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24F9A" w14:textId="77777777" w:rsidR="00B243A2" w:rsidRDefault="00B243A2" w:rsidP="00B243A2"/>
    <w:p w14:paraId="7E746F07" w14:textId="77777777" w:rsidR="00B243A2" w:rsidRDefault="00B243A2" w:rsidP="00B243A2"/>
    <w:p w14:paraId="53D46690" w14:textId="77777777" w:rsidR="00B243A2" w:rsidRDefault="00B243A2" w:rsidP="00B243A2"/>
    <w:p w14:paraId="166F8871" w14:textId="77777777" w:rsidR="00B243A2" w:rsidRDefault="00B243A2" w:rsidP="00B243A2"/>
    <w:p w14:paraId="4FD220A1" w14:textId="77777777" w:rsidR="00B243A2" w:rsidRDefault="00B243A2" w:rsidP="00B243A2"/>
    <w:p w14:paraId="4B3AA890" w14:textId="77777777" w:rsidR="00B243A2" w:rsidRDefault="00B243A2" w:rsidP="00B243A2"/>
    <w:p w14:paraId="2461819E" w14:textId="77777777" w:rsidR="00B243A2" w:rsidRDefault="00B243A2" w:rsidP="00B243A2"/>
    <w:p w14:paraId="4BB6540D" w14:textId="77777777" w:rsidR="00B243A2" w:rsidRDefault="00B243A2" w:rsidP="00B243A2"/>
    <w:p w14:paraId="2CC365C5" w14:textId="77777777" w:rsidR="00B243A2" w:rsidRDefault="00B243A2" w:rsidP="00B243A2"/>
    <w:p w14:paraId="5F23F162" w14:textId="77777777" w:rsidR="00B243A2" w:rsidRDefault="00B243A2" w:rsidP="00B243A2"/>
    <w:p w14:paraId="00F02D00" w14:textId="77777777" w:rsidR="00B243A2" w:rsidRDefault="00B243A2" w:rsidP="00B243A2"/>
    <w:p w14:paraId="18FAF7CC" w14:textId="77777777" w:rsidR="00B243A2" w:rsidRDefault="00B243A2" w:rsidP="00B243A2"/>
    <w:p w14:paraId="6F0119AF" w14:textId="381B9918" w:rsidR="00B243A2" w:rsidRPr="004E5B05" w:rsidRDefault="00F9184A" w:rsidP="00B243A2">
      <w:pPr>
        <w:jc w:val="right"/>
        <w:rPr>
          <w:b/>
          <w:sz w:val="36"/>
          <w:szCs w:val="36"/>
        </w:rPr>
      </w:pPr>
      <w:r>
        <w:rPr>
          <w:b/>
          <w:sz w:val="36"/>
          <w:szCs w:val="36"/>
        </w:rPr>
        <w:t>UML-Transformation</w:t>
      </w:r>
    </w:p>
    <w:p w14:paraId="18434C58" w14:textId="44792B55" w:rsidR="00B243A2" w:rsidRDefault="00B243A2" w:rsidP="00B243A2">
      <w:pPr>
        <w:jc w:val="right"/>
        <w:rPr>
          <w:b/>
          <w:sz w:val="36"/>
          <w:szCs w:val="36"/>
        </w:rPr>
      </w:pPr>
      <w:r w:rsidRPr="004E5B05">
        <w:rPr>
          <w:b/>
          <w:sz w:val="36"/>
          <w:szCs w:val="36"/>
        </w:rPr>
        <w:t xml:space="preserve">Version </w:t>
      </w:r>
      <w:r w:rsidR="00F9184A">
        <w:rPr>
          <w:b/>
          <w:sz w:val="36"/>
          <w:szCs w:val="36"/>
        </w:rPr>
        <w:t>1.0</w:t>
      </w:r>
    </w:p>
    <w:p w14:paraId="68D48E47" w14:textId="77777777" w:rsidR="00B243A2" w:rsidRDefault="00B243A2" w:rsidP="00B243A2"/>
    <w:p w14:paraId="3D63307B" w14:textId="77777777" w:rsidR="00B243A2" w:rsidRDefault="00B243A2" w:rsidP="00B243A2"/>
    <w:p w14:paraId="2147ADBC" w14:textId="77777777" w:rsidR="00B243A2" w:rsidRDefault="00B243A2" w:rsidP="00B243A2"/>
    <w:p w14:paraId="55E0D0F9" w14:textId="77777777" w:rsidR="00B243A2" w:rsidRDefault="00B243A2" w:rsidP="00B243A2"/>
    <w:p w14:paraId="08416906" w14:textId="32C3C2AC" w:rsidR="00B243A2" w:rsidRDefault="00B243A2" w:rsidP="00B243A2">
      <w:pPr>
        <w:jc w:val="right"/>
        <w:rPr>
          <w:sz w:val="36"/>
          <w:szCs w:val="36"/>
        </w:rPr>
      </w:pPr>
    </w:p>
    <w:p w14:paraId="1B1008DE" w14:textId="77777777" w:rsidR="000B42F0" w:rsidRDefault="000B42F0" w:rsidP="00B243A2">
      <w:pPr>
        <w:jc w:val="right"/>
        <w:rPr>
          <w:sz w:val="36"/>
          <w:szCs w:val="36"/>
        </w:rPr>
      </w:pPr>
    </w:p>
    <w:p w14:paraId="5066B8F6" w14:textId="77777777" w:rsidR="00B243A2" w:rsidRDefault="00B243A2" w:rsidP="00B243A2">
      <w:pPr>
        <w:jc w:val="right"/>
        <w:rPr>
          <w:sz w:val="36"/>
          <w:szCs w:val="36"/>
        </w:rPr>
      </w:pPr>
    </w:p>
    <w:p w14:paraId="0FD28E89" w14:textId="28663385" w:rsidR="00B243A2" w:rsidRPr="00A037F0" w:rsidRDefault="00B243A2" w:rsidP="00B243A2">
      <w:pPr>
        <w:jc w:val="right"/>
        <w:rPr>
          <w:sz w:val="28"/>
          <w:szCs w:val="36"/>
        </w:rPr>
      </w:pPr>
      <w:r w:rsidRPr="00A037F0">
        <w:rPr>
          <w:sz w:val="28"/>
          <w:szCs w:val="36"/>
        </w:rPr>
        <w:t>Datum:</w:t>
      </w:r>
      <w:r>
        <w:rPr>
          <w:sz w:val="28"/>
          <w:szCs w:val="36"/>
        </w:rPr>
        <w:t xml:space="preserve"> </w:t>
      </w:r>
      <w:r w:rsidR="00A97A36">
        <w:rPr>
          <w:sz w:val="28"/>
          <w:szCs w:val="36"/>
        </w:rPr>
        <w:t>28</w:t>
      </w:r>
      <w:r w:rsidR="00F9184A">
        <w:rPr>
          <w:sz w:val="28"/>
          <w:szCs w:val="36"/>
        </w:rPr>
        <w:t>.</w:t>
      </w:r>
      <w:r w:rsidR="00F44057">
        <w:rPr>
          <w:sz w:val="28"/>
          <w:szCs w:val="36"/>
        </w:rPr>
        <w:t>7</w:t>
      </w:r>
      <w:r w:rsidR="00F9184A">
        <w:rPr>
          <w:sz w:val="28"/>
          <w:szCs w:val="36"/>
        </w:rPr>
        <w:t>.2020</w:t>
      </w:r>
    </w:p>
    <w:p w14:paraId="1BB2D718" w14:textId="77777777" w:rsidR="00B243A2" w:rsidRDefault="00B243A2" w:rsidP="00B243A2">
      <w:pPr>
        <w:jc w:val="right"/>
        <w:rPr>
          <w:sz w:val="36"/>
          <w:szCs w:val="36"/>
        </w:rPr>
      </w:pPr>
    </w:p>
    <w:p w14:paraId="36F26579" w14:textId="77777777" w:rsidR="00B243A2" w:rsidRDefault="00B243A2" w:rsidP="00B243A2">
      <w:pPr>
        <w:jc w:val="right"/>
        <w:rPr>
          <w:sz w:val="36"/>
          <w:szCs w:val="36"/>
        </w:rPr>
      </w:pPr>
    </w:p>
    <w:p w14:paraId="0C2B9DD0" w14:textId="77777777" w:rsidR="00B243A2" w:rsidRDefault="00B243A2" w:rsidP="00B243A2">
      <w:pPr>
        <w:jc w:val="right"/>
        <w:rPr>
          <w:sz w:val="36"/>
          <w:szCs w:val="36"/>
        </w:rPr>
      </w:pPr>
    </w:p>
    <w:p w14:paraId="0051F9A7" w14:textId="77777777" w:rsidR="00B243A2" w:rsidRDefault="00B243A2" w:rsidP="00B243A2">
      <w:pPr>
        <w:jc w:val="right"/>
        <w:rPr>
          <w:sz w:val="36"/>
          <w:szCs w:val="36"/>
        </w:rPr>
      </w:pPr>
    </w:p>
    <w:p w14:paraId="63E31AE9" w14:textId="77777777" w:rsidR="00B243A2" w:rsidRDefault="00B243A2" w:rsidP="00B243A2">
      <w:pPr>
        <w:jc w:val="right"/>
        <w:rPr>
          <w:sz w:val="36"/>
          <w:szCs w:val="36"/>
        </w:rPr>
      </w:pPr>
    </w:p>
    <w:p w14:paraId="1A8C5309" w14:textId="77777777" w:rsidR="00B243A2" w:rsidRPr="00A037F0" w:rsidRDefault="00B243A2" w:rsidP="00B243A2">
      <w:pPr>
        <w:jc w:val="right"/>
      </w:pPr>
      <w:r w:rsidRPr="00A037F0">
        <w:t>Dr. J. Benner</w:t>
      </w:r>
    </w:p>
    <w:p w14:paraId="145A41D6" w14:textId="77777777" w:rsidR="00B243A2" w:rsidRPr="00A037F0" w:rsidRDefault="00B243A2" w:rsidP="00B243A2">
      <w:pPr>
        <w:jc w:val="right"/>
      </w:pPr>
      <w:r w:rsidRPr="00A037F0">
        <w:t>Karlsruher Institut für Technologie (KIT)</w:t>
      </w:r>
    </w:p>
    <w:p w14:paraId="659C5FBE" w14:textId="77777777" w:rsidR="00B243A2" w:rsidRPr="00A037F0" w:rsidRDefault="00B243A2" w:rsidP="00B243A2">
      <w:pPr>
        <w:jc w:val="right"/>
      </w:pPr>
      <w:r w:rsidRPr="00A037F0">
        <w:t xml:space="preserve"> Institut für </w:t>
      </w:r>
      <w:r>
        <w:t xml:space="preserve">Automation und </w:t>
      </w:r>
      <w:r w:rsidRPr="00A037F0">
        <w:t>Angewandte Informatik</w:t>
      </w:r>
    </w:p>
    <w:p w14:paraId="60E10E33" w14:textId="77777777" w:rsidR="00B243A2" w:rsidRDefault="00B243A2" w:rsidP="00B243A2"/>
    <w:p w14:paraId="34EAAC7F" w14:textId="77777777" w:rsidR="00B243A2" w:rsidRDefault="00B243A2" w:rsidP="00B243A2"/>
    <w:p w14:paraId="29E8422E" w14:textId="77777777" w:rsidR="00B243A2" w:rsidRDefault="00B243A2" w:rsidP="00B243A2">
      <w:pPr>
        <w:sectPr w:rsidR="00B243A2" w:rsidSect="00B243A2">
          <w:footerReference w:type="default" r:id="rId8"/>
          <w:footerReference w:type="first" r:id="rId9"/>
          <w:footnotePr>
            <w:numRestart w:val="eachPage"/>
          </w:footnotePr>
          <w:pgSz w:w="11906" w:h="16838" w:code="9"/>
          <w:pgMar w:top="1134" w:right="1134" w:bottom="1134" w:left="1134" w:header="709" w:footer="709" w:gutter="0"/>
          <w:cols w:space="708"/>
          <w:titlePg/>
          <w:docGrid w:linePitch="360"/>
        </w:sectPr>
      </w:pPr>
      <w:r>
        <w:br w:type="page"/>
      </w:r>
    </w:p>
    <w:sdt>
      <w:sdtPr>
        <w:rPr>
          <w:rFonts w:eastAsia="Times New Roman" w:cs="Times New Roman"/>
          <w:sz w:val="24"/>
          <w:szCs w:val="24"/>
        </w:rPr>
        <w:id w:val="-285503207"/>
        <w:docPartObj>
          <w:docPartGallery w:val="Table of Contents"/>
          <w:docPartUnique/>
        </w:docPartObj>
      </w:sdtPr>
      <w:sdtEndPr>
        <w:rPr>
          <w:b/>
          <w:bCs/>
        </w:rPr>
      </w:sdtEndPr>
      <w:sdtContent>
        <w:p w14:paraId="6CE7921F" w14:textId="3D100821" w:rsidR="000B42F0" w:rsidRDefault="000B42F0">
          <w:pPr>
            <w:pStyle w:val="Inhaltsverzeichnisberschrift"/>
          </w:pPr>
          <w:r>
            <w:t>Inhalt</w:t>
          </w:r>
        </w:p>
        <w:p w14:paraId="11CF2521" w14:textId="1FC46183" w:rsidR="006F68E3" w:rsidRDefault="000B42F0">
          <w:pPr>
            <w:pStyle w:val="Verzeichnis1"/>
            <w:tabs>
              <w:tab w:val="left" w:pos="480"/>
              <w:tab w:val="right" w:leader="dot" w:pos="962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877611" w:history="1">
            <w:r w:rsidR="006F68E3" w:rsidRPr="000B59A2">
              <w:rPr>
                <w:rStyle w:val="Hyperlink"/>
                <w:rFonts w:eastAsiaTheme="majorEastAsia"/>
                <w:noProof/>
              </w:rPr>
              <w:t>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Installation</w:t>
            </w:r>
            <w:r w:rsidR="006F68E3">
              <w:rPr>
                <w:noProof/>
                <w:webHidden/>
              </w:rPr>
              <w:tab/>
            </w:r>
            <w:r w:rsidR="006F68E3">
              <w:rPr>
                <w:noProof/>
                <w:webHidden/>
              </w:rPr>
              <w:fldChar w:fldCharType="begin"/>
            </w:r>
            <w:r w:rsidR="006F68E3">
              <w:rPr>
                <w:noProof/>
                <w:webHidden/>
              </w:rPr>
              <w:instrText xml:space="preserve"> PAGEREF _Toc45877611 \h </w:instrText>
            </w:r>
            <w:r w:rsidR="006F68E3">
              <w:rPr>
                <w:noProof/>
                <w:webHidden/>
              </w:rPr>
            </w:r>
            <w:r w:rsidR="006F68E3">
              <w:rPr>
                <w:noProof/>
                <w:webHidden/>
              </w:rPr>
              <w:fldChar w:fldCharType="separate"/>
            </w:r>
            <w:r w:rsidR="006B157B">
              <w:rPr>
                <w:noProof/>
                <w:webHidden/>
              </w:rPr>
              <w:t>5</w:t>
            </w:r>
            <w:r w:rsidR="006F68E3">
              <w:rPr>
                <w:noProof/>
                <w:webHidden/>
              </w:rPr>
              <w:fldChar w:fldCharType="end"/>
            </w:r>
          </w:hyperlink>
        </w:p>
        <w:p w14:paraId="52D0248D" w14:textId="186BF5F7"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12" w:history="1">
            <w:r w:rsidR="006F68E3" w:rsidRPr="000B59A2">
              <w:rPr>
                <w:rStyle w:val="Hyperlink"/>
                <w:rFonts w:eastAsiaTheme="majorEastAsia"/>
                <w:noProof/>
              </w:rPr>
              <w:t>1.1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Installations-Dateien</w:t>
            </w:r>
            <w:r w:rsidR="006F68E3">
              <w:rPr>
                <w:noProof/>
                <w:webHidden/>
              </w:rPr>
              <w:tab/>
            </w:r>
            <w:r w:rsidR="006F68E3">
              <w:rPr>
                <w:noProof/>
                <w:webHidden/>
              </w:rPr>
              <w:fldChar w:fldCharType="begin"/>
            </w:r>
            <w:r w:rsidR="006F68E3">
              <w:rPr>
                <w:noProof/>
                <w:webHidden/>
              </w:rPr>
              <w:instrText xml:space="preserve"> PAGEREF _Toc45877612 \h </w:instrText>
            </w:r>
            <w:r w:rsidR="006F68E3">
              <w:rPr>
                <w:noProof/>
                <w:webHidden/>
              </w:rPr>
            </w:r>
            <w:r w:rsidR="006F68E3">
              <w:rPr>
                <w:noProof/>
                <w:webHidden/>
              </w:rPr>
              <w:fldChar w:fldCharType="separate"/>
            </w:r>
            <w:r w:rsidR="006B157B">
              <w:rPr>
                <w:noProof/>
                <w:webHidden/>
              </w:rPr>
              <w:t>5</w:t>
            </w:r>
            <w:r w:rsidR="006F68E3">
              <w:rPr>
                <w:noProof/>
                <w:webHidden/>
              </w:rPr>
              <w:fldChar w:fldCharType="end"/>
            </w:r>
          </w:hyperlink>
        </w:p>
        <w:p w14:paraId="16170C98" w14:textId="085D21A8"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13" w:history="1">
            <w:r w:rsidR="006F68E3" w:rsidRPr="000B59A2">
              <w:rPr>
                <w:rStyle w:val="Hyperlink"/>
                <w:rFonts w:eastAsiaTheme="majorEastAsia"/>
                <w:noProof/>
              </w:rPr>
              <w:t>1.2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Installation der Software</w:t>
            </w:r>
            <w:r w:rsidR="006F68E3">
              <w:rPr>
                <w:noProof/>
                <w:webHidden/>
              </w:rPr>
              <w:tab/>
            </w:r>
            <w:r w:rsidR="006F68E3">
              <w:rPr>
                <w:noProof/>
                <w:webHidden/>
              </w:rPr>
              <w:fldChar w:fldCharType="begin"/>
            </w:r>
            <w:r w:rsidR="006F68E3">
              <w:rPr>
                <w:noProof/>
                <w:webHidden/>
              </w:rPr>
              <w:instrText xml:space="preserve"> PAGEREF _Toc45877613 \h </w:instrText>
            </w:r>
            <w:r w:rsidR="006F68E3">
              <w:rPr>
                <w:noProof/>
                <w:webHidden/>
              </w:rPr>
            </w:r>
            <w:r w:rsidR="006F68E3">
              <w:rPr>
                <w:noProof/>
                <w:webHidden/>
              </w:rPr>
              <w:fldChar w:fldCharType="separate"/>
            </w:r>
            <w:r w:rsidR="006B157B">
              <w:rPr>
                <w:noProof/>
                <w:webHidden/>
              </w:rPr>
              <w:t>5</w:t>
            </w:r>
            <w:r w:rsidR="006F68E3">
              <w:rPr>
                <w:noProof/>
                <w:webHidden/>
              </w:rPr>
              <w:fldChar w:fldCharType="end"/>
            </w:r>
          </w:hyperlink>
        </w:p>
        <w:p w14:paraId="0D4ACEC1" w14:textId="062BFD99"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14" w:history="1">
            <w:r w:rsidR="006F68E3" w:rsidRPr="000B59A2">
              <w:rPr>
                <w:rStyle w:val="Hyperlink"/>
                <w:rFonts w:eastAsiaTheme="majorEastAsia"/>
                <w:noProof/>
              </w:rPr>
              <w:t>1.3</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System-Voraussetzungen</w:t>
            </w:r>
            <w:r w:rsidR="006F68E3">
              <w:rPr>
                <w:noProof/>
                <w:webHidden/>
              </w:rPr>
              <w:tab/>
            </w:r>
            <w:r w:rsidR="006F68E3">
              <w:rPr>
                <w:noProof/>
                <w:webHidden/>
              </w:rPr>
              <w:fldChar w:fldCharType="begin"/>
            </w:r>
            <w:r w:rsidR="006F68E3">
              <w:rPr>
                <w:noProof/>
                <w:webHidden/>
              </w:rPr>
              <w:instrText xml:space="preserve"> PAGEREF _Toc45877614 \h </w:instrText>
            </w:r>
            <w:r w:rsidR="006F68E3">
              <w:rPr>
                <w:noProof/>
                <w:webHidden/>
              </w:rPr>
            </w:r>
            <w:r w:rsidR="006F68E3">
              <w:rPr>
                <w:noProof/>
                <w:webHidden/>
              </w:rPr>
              <w:fldChar w:fldCharType="separate"/>
            </w:r>
            <w:r w:rsidR="006B157B">
              <w:rPr>
                <w:noProof/>
                <w:webHidden/>
              </w:rPr>
              <w:t>5</w:t>
            </w:r>
            <w:r w:rsidR="006F68E3">
              <w:rPr>
                <w:noProof/>
                <w:webHidden/>
              </w:rPr>
              <w:fldChar w:fldCharType="end"/>
            </w:r>
          </w:hyperlink>
        </w:p>
        <w:p w14:paraId="09EA8A0C" w14:textId="5502C116"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15" w:history="1">
            <w:r w:rsidR="006F68E3" w:rsidRPr="000B59A2">
              <w:rPr>
                <w:rStyle w:val="Hyperlink"/>
                <w:rFonts w:eastAsiaTheme="majorEastAsia"/>
                <w:noProof/>
              </w:rPr>
              <w:t>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Überblick der Programm-Funktionalität</w:t>
            </w:r>
            <w:r w:rsidR="006F68E3">
              <w:rPr>
                <w:noProof/>
                <w:webHidden/>
              </w:rPr>
              <w:tab/>
            </w:r>
            <w:r w:rsidR="006F68E3">
              <w:rPr>
                <w:noProof/>
                <w:webHidden/>
              </w:rPr>
              <w:fldChar w:fldCharType="begin"/>
            </w:r>
            <w:r w:rsidR="006F68E3">
              <w:rPr>
                <w:noProof/>
                <w:webHidden/>
              </w:rPr>
              <w:instrText xml:space="preserve"> PAGEREF _Toc45877615 \h </w:instrText>
            </w:r>
            <w:r w:rsidR="006F68E3">
              <w:rPr>
                <w:noProof/>
                <w:webHidden/>
              </w:rPr>
            </w:r>
            <w:r w:rsidR="006F68E3">
              <w:rPr>
                <w:noProof/>
                <w:webHidden/>
              </w:rPr>
              <w:fldChar w:fldCharType="separate"/>
            </w:r>
            <w:r w:rsidR="006B157B">
              <w:rPr>
                <w:noProof/>
                <w:webHidden/>
              </w:rPr>
              <w:t>6</w:t>
            </w:r>
            <w:r w:rsidR="006F68E3">
              <w:rPr>
                <w:noProof/>
                <w:webHidden/>
              </w:rPr>
              <w:fldChar w:fldCharType="end"/>
            </w:r>
          </w:hyperlink>
        </w:p>
        <w:p w14:paraId="05BEB03A" w14:textId="1F92CFFF"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16" w:history="1">
            <w:r w:rsidR="006F68E3" w:rsidRPr="000B59A2">
              <w:rPr>
                <w:rStyle w:val="Hyperlink"/>
                <w:rFonts w:eastAsiaTheme="majorEastAsia"/>
                <w:noProof/>
              </w:rPr>
              <w:t>2.1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Änderung der zentralen Programm-Einstellungen</w:t>
            </w:r>
            <w:r w:rsidR="006F68E3">
              <w:rPr>
                <w:noProof/>
                <w:webHidden/>
              </w:rPr>
              <w:tab/>
            </w:r>
            <w:r w:rsidR="006F68E3">
              <w:rPr>
                <w:noProof/>
                <w:webHidden/>
              </w:rPr>
              <w:fldChar w:fldCharType="begin"/>
            </w:r>
            <w:r w:rsidR="006F68E3">
              <w:rPr>
                <w:noProof/>
                <w:webHidden/>
              </w:rPr>
              <w:instrText xml:space="preserve"> PAGEREF _Toc45877616 \h </w:instrText>
            </w:r>
            <w:r w:rsidR="006F68E3">
              <w:rPr>
                <w:noProof/>
                <w:webHidden/>
              </w:rPr>
            </w:r>
            <w:r w:rsidR="006F68E3">
              <w:rPr>
                <w:noProof/>
                <w:webHidden/>
              </w:rPr>
              <w:fldChar w:fldCharType="separate"/>
            </w:r>
            <w:r w:rsidR="006B157B">
              <w:rPr>
                <w:noProof/>
                <w:webHidden/>
              </w:rPr>
              <w:t>8</w:t>
            </w:r>
            <w:r w:rsidR="006F68E3">
              <w:rPr>
                <w:noProof/>
                <w:webHidden/>
              </w:rPr>
              <w:fldChar w:fldCharType="end"/>
            </w:r>
          </w:hyperlink>
        </w:p>
        <w:p w14:paraId="7F7B4794" w14:textId="2C888EFF"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17" w:history="1">
            <w:r w:rsidR="006F68E3" w:rsidRPr="000B59A2">
              <w:rPr>
                <w:rStyle w:val="Hyperlink"/>
                <w:rFonts w:eastAsiaTheme="majorEastAsia"/>
                <w:noProof/>
              </w:rPr>
              <w:t>3</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Definition von Profilen eines GML-Applikationsschemas</w:t>
            </w:r>
            <w:r w:rsidR="006F68E3">
              <w:rPr>
                <w:noProof/>
                <w:webHidden/>
              </w:rPr>
              <w:tab/>
            </w:r>
            <w:r w:rsidR="006F68E3">
              <w:rPr>
                <w:noProof/>
                <w:webHidden/>
              </w:rPr>
              <w:fldChar w:fldCharType="begin"/>
            </w:r>
            <w:r w:rsidR="006F68E3">
              <w:rPr>
                <w:noProof/>
                <w:webHidden/>
              </w:rPr>
              <w:instrText xml:space="preserve"> PAGEREF _Toc45877617 \h </w:instrText>
            </w:r>
            <w:r w:rsidR="006F68E3">
              <w:rPr>
                <w:noProof/>
                <w:webHidden/>
              </w:rPr>
            </w:r>
            <w:r w:rsidR="006F68E3">
              <w:rPr>
                <w:noProof/>
                <w:webHidden/>
              </w:rPr>
              <w:fldChar w:fldCharType="separate"/>
            </w:r>
            <w:r w:rsidR="006B157B">
              <w:rPr>
                <w:noProof/>
                <w:webHidden/>
              </w:rPr>
              <w:t>9</w:t>
            </w:r>
            <w:r w:rsidR="006F68E3">
              <w:rPr>
                <w:noProof/>
                <w:webHidden/>
              </w:rPr>
              <w:fldChar w:fldCharType="end"/>
            </w:r>
          </w:hyperlink>
        </w:p>
        <w:p w14:paraId="377606E8" w14:textId="4A952DF1"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18" w:history="1">
            <w:r w:rsidR="006F68E3" w:rsidRPr="000B59A2">
              <w:rPr>
                <w:rStyle w:val="Hyperlink"/>
                <w:rFonts w:eastAsiaTheme="majorEastAsia"/>
                <w:noProof/>
                <w:lang w:eastAsia="en-US"/>
              </w:rPr>
              <w:t>3.1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Definition von Profilregeln</w:t>
            </w:r>
            <w:r w:rsidR="006F68E3">
              <w:rPr>
                <w:noProof/>
                <w:webHidden/>
              </w:rPr>
              <w:tab/>
            </w:r>
            <w:r w:rsidR="006F68E3">
              <w:rPr>
                <w:noProof/>
                <w:webHidden/>
              </w:rPr>
              <w:fldChar w:fldCharType="begin"/>
            </w:r>
            <w:r w:rsidR="006F68E3">
              <w:rPr>
                <w:noProof/>
                <w:webHidden/>
              </w:rPr>
              <w:instrText xml:space="preserve"> PAGEREF _Toc45877618 \h </w:instrText>
            </w:r>
            <w:r w:rsidR="006F68E3">
              <w:rPr>
                <w:noProof/>
                <w:webHidden/>
              </w:rPr>
            </w:r>
            <w:r w:rsidR="006F68E3">
              <w:rPr>
                <w:noProof/>
                <w:webHidden/>
              </w:rPr>
              <w:fldChar w:fldCharType="separate"/>
            </w:r>
            <w:r w:rsidR="006B157B">
              <w:rPr>
                <w:noProof/>
                <w:webHidden/>
              </w:rPr>
              <w:t>10</w:t>
            </w:r>
            <w:r w:rsidR="006F68E3">
              <w:rPr>
                <w:noProof/>
                <w:webHidden/>
              </w:rPr>
              <w:fldChar w:fldCharType="end"/>
            </w:r>
          </w:hyperlink>
        </w:p>
        <w:p w14:paraId="45F3BBC9" w14:textId="048162A9"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19" w:history="1">
            <w:r w:rsidR="006F68E3" w:rsidRPr="000B59A2">
              <w:rPr>
                <w:rStyle w:val="Hyperlink"/>
                <w:rFonts w:eastAsiaTheme="majorEastAsia"/>
                <w:noProof/>
                <w:lang w:eastAsia="en-US"/>
              </w:rPr>
              <w:t>3.2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Konsistenz der definierten Profilregeln</w:t>
            </w:r>
            <w:r w:rsidR="006F68E3">
              <w:rPr>
                <w:noProof/>
                <w:webHidden/>
              </w:rPr>
              <w:tab/>
            </w:r>
            <w:r w:rsidR="006F68E3">
              <w:rPr>
                <w:noProof/>
                <w:webHidden/>
              </w:rPr>
              <w:fldChar w:fldCharType="begin"/>
            </w:r>
            <w:r w:rsidR="006F68E3">
              <w:rPr>
                <w:noProof/>
                <w:webHidden/>
              </w:rPr>
              <w:instrText xml:space="preserve"> PAGEREF _Toc45877619 \h </w:instrText>
            </w:r>
            <w:r w:rsidR="006F68E3">
              <w:rPr>
                <w:noProof/>
                <w:webHidden/>
              </w:rPr>
            </w:r>
            <w:r w:rsidR="006F68E3">
              <w:rPr>
                <w:noProof/>
                <w:webHidden/>
              </w:rPr>
              <w:fldChar w:fldCharType="separate"/>
            </w:r>
            <w:r w:rsidR="006B157B">
              <w:rPr>
                <w:noProof/>
                <w:webHidden/>
              </w:rPr>
              <w:t>11</w:t>
            </w:r>
            <w:r w:rsidR="006F68E3">
              <w:rPr>
                <w:noProof/>
                <w:webHidden/>
              </w:rPr>
              <w:fldChar w:fldCharType="end"/>
            </w:r>
          </w:hyperlink>
        </w:p>
        <w:p w14:paraId="3277EF21" w14:textId="48FDA641"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20" w:history="1">
            <w:r w:rsidR="006F68E3" w:rsidRPr="000B59A2">
              <w:rPr>
                <w:rStyle w:val="Hyperlink"/>
                <w:rFonts w:eastAsiaTheme="majorEastAsia"/>
                <w:noProof/>
              </w:rPr>
              <w:t>4</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 xml:space="preserve">Transformation UML </w:t>
            </w:r>
            <w:r w:rsidR="006F68E3" w:rsidRPr="000B59A2">
              <w:rPr>
                <w:rStyle w:val="Hyperlink"/>
                <w:rFonts w:eastAsiaTheme="majorEastAsia"/>
                <w:noProof/>
              </w:rPr>
              <w:sym w:font="Wingdings" w:char="F0E0"/>
            </w:r>
            <w:r w:rsidR="006F68E3" w:rsidRPr="000B59A2">
              <w:rPr>
                <w:rStyle w:val="Hyperlink"/>
                <w:rFonts w:eastAsiaTheme="majorEastAsia"/>
                <w:noProof/>
              </w:rPr>
              <w:t xml:space="preserve"> XML-Schema</w:t>
            </w:r>
            <w:r w:rsidR="006F68E3">
              <w:rPr>
                <w:noProof/>
                <w:webHidden/>
              </w:rPr>
              <w:tab/>
            </w:r>
            <w:r w:rsidR="006F68E3">
              <w:rPr>
                <w:noProof/>
                <w:webHidden/>
              </w:rPr>
              <w:fldChar w:fldCharType="begin"/>
            </w:r>
            <w:r w:rsidR="006F68E3">
              <w:rPr>
                <w:noProof/>
                <w:webHidden/>
              </w:rPr>
              <w:instrText xml:space="preserve"> PAGEREF _Toc45877620 \h </w:instrText>
            </w:r>
            <w:r w:rsidR="006F68E3">
              <w:rPr>
                <w:noProof/>
                <w:webHidden/>
              </w:rPr>
            </w:r>
            <w:r w:rsidR="006F68E3">
              <w:rPr>
                <w:noProof/>
                <w:webHidden/>
              </w:rPr>
              <w:fldChar w:fldCharType="separate"/>
            </w:r>
            <w:r w:rsidR="006B157B">
              <w:rPr>
                <w:noProof/>
                <w:webHidden/>
              </w:rPr>
              <w:t>11</w:t>
            </w:r>
            <w:r w:rsidR="006F68E3">
              <w:rPr>
                <w:noProof/>
                <w:webHidden/>
              </w:rPr>
              <w:fldChar w:fldCharType="end"/>
            </w:r>
          </w:hyperlink>
        </w:p>
        <w:p w14:paraId="3E1D880D" w14:textId="391668F4"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21" w:history="1">
            <w:r w:rsidR="006F68E3" w:rsidRPr="000B59A2">
              <w:rPr>
                <w:rStyle w:val="Hyperlink"/>
                <w:rFonts w:eastAsiaTheme="majorEastAsia"/>
                <w:noProof/>
              </w:rPr>
              <w:t>4.1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Anforderungen an das EA UML-Modell</w:t>
            </w:r>
            <w:r w:rsidR="006F68E3">
              <w:rPr>
                <w:noProof/>
                <w:webHidden/>
              </w:rPr>
              <w:tab/>
            </w:r>
            <w:r w:rsidR="006F68E3">
              <w:rPr>
                <w:noProof/>
                <w:webHidden/>
              </w:rPr>
              <w:fldChar w:fldCharType="begin"/>
            </w:r>
            <w:r w:rsidR="006F68E3">
              <w:rPr>
                <w:noProof/>
                <w:webHidden/>
              </w:rPr>
              <w:instrText xml:space="preserve"> PAGEREF _Toc45877621 \h </w:instrText>
            </w:r>
            <w:r w:rsidR="006F68E3">
              <w:rPr>
                <w:noProof/>
                <w:webHidden/>
              </w:rPr>
            </w:r>
            <w:r w:rsidR="006F68E3">
              <w:rPr>
                <w:noProof/>
                <w:webHidden/>
              </w:rPr>
              <w:fldChar w:fldCharType="separate"/>
            </w:r>
            <w:r w:rsidR="006B157B">
              <w:rPr>
                <w:noProof/>
                <w:webHidden/>
              </w:rPr>
              <w:t>11</w:t>
            </w:r>
            <w:r w:rsidR="006F68E3">
              <w:rPr>
                <w:noProof/>
                <w:webHidden/>
              </w:rPr>
              <w:fldChar w:fldCharType="end"/>
            </w:r>
          </w:hyperlink>
        </w:p>
        <w:p w14:paraId="0DF92402" w14:textId="43E15061"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22" w:history="1">
            <w:r w:rsidR="006F68E3" w:rsidRPr="000B59A2">
              <w:rPr>
                <w:rStyle w:val="Hyperlink"/>
                <w:rFonts w:eastAsiaTheme="majorEastAsia"/>
                <w:noProof/>
              </w:rPr>
              <w:t>4.1.1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Unterstützte Stereotypes</w:t>
            </w:r>
            <w:r w:rsidR="006F68E3">
              <w:rPr>
                <w:noProof/>
                <w:webHidden/>
              </w:rPr>
              <w:tab/>
            </w:r>
            <w:r w:rsidR="006F68E3">
              <w:rPr>
                <w:noProof/>
                <w:webHidden/>
              </w:rPr>
              <w:fldChar w:fldCharType="begin"/>
            </w:r>
            <w:r w:rsidR="006F68E3">
              <w:rPr>
                <w:noProof/>
                <w:webHidden/>
              </w:rPr>
              <w:instrText xml:space="preserve"> PAGEREF _Toc45877622 \h </w:instrText>
            </w:r>
            <w:r w:rsidR="006F68E3">
              <w:rPr>
                <w:noProof/>
                <w:webHidden/>
              </w:rPr>
            </w:r>
            <w:r w:rsidR="006F68E3">
              <w:rPr>
                <w:noProof/>
                <w:webHidden/>
              </w:rPr>
              <w:fldChar w:fldCharType="separate"/>
            </w:r>
            <w:r w:rsidR="006B157B">
              <w:rPr>
                <w:noProof/>
                <w:webHidden/>
              </w:rPr>
              <w:t>11</w:t>
            </w:r>
            <w:r w:rsidR="006F68E3">
              <w:rPr>
                <w:noProof/>
                <w:webHidden/>
              </w:rPr>
              <w:fldChar w:fldCharType="end"/>
            </w:r>
          </w:hyperlink>
        </w:p>
        <w:p w14:paraId="29E70691" w14:textId="56343463"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23" w:history="1">
            <w:r w:rsidR="006F68E3" w:rsidRPr="000B59A2">
              <w:rPr>
                <w:rStyle w:val="Hyperlink"/>
                <w:rFonts w:eastAsiaTheme="majorEastAsia"/>
                <w:noProof/>
              </w:rPr>
              <w:t>4.1.2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Unterstützte Tagged Values</w:t>
            </w:r>
            <w:r w:rsidR="006F68E3">
              <w:rPr>
                <w:noProof/>
                <w:webHidden/>
              </w:rPr>
              <w:tab/>
            </w:r>
            <w:r w:rsidR="006F68E3">
              <w:rPr>
                <w:noProof/>
                <w:webHidden/>
              </w:rPr>
              <w:fldChar w:fldCharType="begin"/>
            </w:r>
            <w:r w:rsidR="006F68E3">
              <w:rPr>
                <w:noProof/>
                <w:webHidden/>
              </w:rPr>
              <w:instrText xml:space="preserve"> PAGEREF _Toc45877623 \h </w:instrText>
            </w:r>
            <w:r w:rsidR="006F68E3">
              <w:rPr>
                <w:noProof/>
                <w:webHidden/>
              </w:rPr>
            </w:r>
            <w:r w:rsidR="006F68E3">
              <w:rPr>
                <w:noProof/>
                <w:webHidden/>
              </w:rPr>
              <w:fldChar w:fldCharType="separate"/>
            </w:r>
            <w:r w:rsidR="006B157B">
              <w:rPr>
                <w:noProof/>
                <w:webHidden/>
              </w:rPr>
              <w:t>12</w:t>
            </w:r>
            <w:r w:rsidR="006F68E3">
              <w:rPr>
                <w:noProof/>
                <w:webHidden/>
              </w:rPr>
              <w:fldChar w:fldCharType="end"/>
            </w:r>
          </w:hyperlink>
        </w:p>
        <w:p w14:paraId="1EF3B81A" w14:textId="19272E63"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24" w:history="1">
            <w:r w:rsidR="006F68E3" w:rsidRPr="000B59A2">
              <w:rPr>
                <w:rStyle w:val="Hyperlink"/>
                <w:rFonts w:eastAsiaTheme="majorEastAsia"/>
                <w:noProof/>
              </w:rPr>
              <w:t>4.2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Transformation von UML Paketen</w:t>
            </w:r>
            <w:r w:rsidR="006F68E3">
              <w:rPr>
                <w:noProof/>
                <w:webHidden/>
              </w:rPr>
              <w:tab/>
            </w:r>
            <w:r w:rsidR="006F68E3">
              <w:rPr>
                <w:noProof/>
                <w:webHidden/>
              </w:rPr>
              <w:fldChar w:fldCharType="begin"/>
            </w:r>
            <w:r w:rsidR="006F68E3">
              <w:rPr>
                <w:noProof/>
                <w:webHidden/>
              </w:rPr>
              <w:instrText xml:space="preserve"> PAGEREF _Toc45877624 \h </w:instrText>
            </w:r>
            <w:r w:rsidR="006F68E3">
              <w:rPr>
                <w:noProof/>
                <w:webHidden/>
              </w:rPr>
            </w:r>
            <w:r w:rsidR="006F68E3">
              <w:rPr>
                <w:noProof/>
                <w:webHidden/>
              </w:rPr>
              <w:fldChar w:fldCharType="separate"/>
            </w:r>
            <w:r w:rsidR="006B157B">
              <w:rPr>
                <w:noProof/>
                <w:webHidden/>
              </w:rPr>
              <w:t>13</w:t>
            </w:r>
            <w:r w:rsidR="006F68E3">
              <w:rPr>
                <w:noProof/>
                <w:webHidden/>
              </w:rPr>
              <w:fldChar w:fldCharType="end"/>
            </w:r>
          </w:hyperlink>
        </w:p>
        <w:p w14:paraId="06EA859B" w14:textId="0830AF1B"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25" w:history="1">
            <w:r w:rsidR="006F68E3" w:rsidRPr="000B59A2">
              <w:rPr>
                <w:rStyle w:val="Hyperlink"/>
                <w:rFonts w:eastAsiaTheme="majorEastAsia"/>
                <w:noProof/>
              </w:rPr>
              <w:t>4.3</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Transformation UML-Elemente</w:t>
            </w:r>
            <w:r w:rsidR="006F68E3">
              <w:rPr>
                <w:noProof/>
                <w:webHidden/>
              </w:rPr>
              <w:tab/>
            </w:r>
            <w:r w:rsidR="006F68E3">
              <w:rPr>
                <w:noProof/>
                <w:webHidden/>
              </w:rPr>
              <w:fldChar w:fldCharType="begin"/>
            </w:r>
            <w:r w:rsidR="006F68E3">
              <w:rPr>
                <w:noProof/>
                <w:webHidden/>
              </w:rPr>
              <w:instrText xml:space="preserve"> PAGEREF _Toc45877625 \h </w:instrText>
            </w:r>
            <w:r w:rsidR="006F68E3">
              <w:rPr>
                <w:noProof/>
                <w:webHidden/>
              </w:rPr>
            </w:r>
            <w:r w:rsidR="006F68E3">
              <w:rPr>
                <w:noProof/>
                <w:webHidden/>
              </w:rPr>
              <w:fldChar w:fldCharType="separate"/>
            </w:r>
            <w:r w:rsidR="006B157B">
              <w:rPr>
                <w:noProof/>
                <w:webHidden/>
              </w:rPr>
              <w:t>14</w:t>
            </w:r>
            <w:r w:rsidR="006F68E3">
              <w:rPr>
                <w:noProof/>
                <w:webHidden/>
              </w:rPr>
              <w:fldChar w:fldCharType="end"/>
            </w:r>
          </w:hyperlink>
        </w:p>
        <w:p w14:paraId="6E143BB6" w14:textId="5F7D2EF6"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26" w:history="1">
            <w:r w:rsidR="006F68E3" w:rsidRPr="000B59A2">
              <w:rPr>
                <w:rStyle w:val="Hyperlink"/>
                <w:rFonts w:eastAsiaTheme="majorEastAsia"/>
                <w:noProof/>
              </w:rPr>
              <w:t>4.3.1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Basis UML-Elemente vom Stereotype &lt;&lt;FeatureType&gt;&gt;</w:t>
            </w:r>
            <w:r w:rsidR="006F68E3">
              <w:rPr>
                <w:noProof/>
                <w:webHidden/>
              </w:rPr>
              <w:tab/>
            </w:r>
            <w:r w:rsidR="006F68E3">
              <w:rPr>
                <w:noProof/>
                <w:webHidden/>
              </w:rPr>
              <w:fldChar w:fldCharType="begin"/>
            </w:r>
            <w:r w:rsidR="006F68E3">
              <w:rPr>
                <w:noProof/>
                <w:webHidden/>
              </w:rPr>
              <w:instrText xml:space="preserve"> PAGEREF _Toc45877626 \h </w:instrText>
            </w:r>
            <w:r w:rsidR="006F68E3">
              <w:rPr>
                <w:noProof/>
                <w:webHidden/>
              </w:rPr>
            </w:r>
            <w:r w:rsidR="006F68E3">
              <w:rPr>
                <w:noProof/>
                <w:webHidden/>
              </w:rPr>
              <w:fldChar w:fldCharType="separate"/>
            </w:r>
            <w:r w:rsidR="006B157B">
              <w:rPr>
                <w:noProof/>
                <w:webHidden/>
              </w:rPr>
              <w:t>14</w:t>
            </w:r>
            <w:r w:rsidR="006F68E3">
              <w:rPr>
                <w:noProof/>
                <w:webHidden/>
              </w:rPr>
              <w:fldChar w:fldCharType="end"/>
            </w:r>
          </w:hyperlink>
        </w:p>
        <w:p w14:paraId="19439BFF" w14:textId="17A3ACDB"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27" w:history="1">
            <w:r w:rsidR="006F68E3" w:rsidRPr="000B59A2">
              <w:rPr>
                <w:rStyle w:val="Hyperlink"/>
                <w:rFonts w:eastAsiaTheme="majorEastAsia"/>
                <w:noProof/>
              </w:rPr>
              <w:t>4.3.2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UML-Elemente vom Stereotype &lt;&lt;ADEElement&gt;&gt;</w:t>
            </w:r>
            <w:r w:rsidR="006F68E3">
              <w:rPr>
                <w:noProof/>
                <w:webHidden/>
              </w:rPr>
              <w:tab/>
            </w:r>
            <w:r w:rsidR="006F68E3">
              <w:rPr>
                <w:noProof/>
                <w:webHidden/>
              </w:rPr>
              <w:fldChar w:fldCharType="begin"/>
            </w:r>
            <w:r w:rsidR="006F68E3">
              <w:rPr>
                <w:noProof/>
                <w:webHidden/>
              </w:rPr>
              <w:instrText xml:space="preserve"> PAGEREF _Toc45877627 \h </w:instrText>
            </w:r>
            <w:r w:rsidR="006F68E3">
              <w:rPr>
                <w:noProof/>
                <w:webHidden/>
              </w:rPr>
            </w:r>
            <w:r w:rsidR="006F68E3">
              <w:rPr>
                <w:noProof/>
                <w:webHidden/>
              </w:rPr>
              <w:fldChar w:fldCharType="separate"/>
            </w:r>
            <w:r w:rsidR="006B157B">
              <w:rPr>
                <w:noProof/>
                <w:webHidden/>
              </w:rPr>
              <w:t>17</w:t>
            </w:r>
            <w:r w:rsidR="006F68E3">
              <w:rPr>
                <w:noProof/>
                <w:webHidden/>
              </w:rPr>
              <w:fldChar w:fldCharType="end"/>
            </w:r>
          </w:hyperlink>
        </w:p>
        <w:p w14:paraId="51C4483F" w14:textId="752CCF70"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28" w:history="1">
            <w:r w:rsidR="006F68E3" w:rsidRPr="000B59A2">
              <w:rPr>
                <w:rStyle w:val="Hyperlink"/>
                <w:rFonts w:eastAsiaTheme="majorEastAsia"/>
                <w:noProof/>
              </w:rPr>
              <w:t>4.3.3</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UML-Elemente vom Stereotype &lt;&lt;DataType&gt;&gt;</w:t>
            </w:r>
            <w:r w:rsidR="006F68E3">
              <w:rPr>
                <w:noProof/>
                <w:webHidden/>
              </w:rPr>
              <w:tab/>
            </w:r>
            <w:r w:rsidR="006F68E3">
              <w:rPr>
                <w:noProof/>
                <w:webHidden/>
              </w:rPr>
              <w:fldChar w:fldCharType="begin"/>
            </w:r>
            <w:r w:rsidR="006F68E3">
              <w:rPr>
                <w:noProof/>
                <w:webHidden/>
              </w:rPr>
              <w:instrText xml:space="preserve"> PAGEREF _Toc45877628 \h </w:instrText>
            </w:r>
            <w:r w:rsidR="006F68E3">
              <w:rPr>
                <w:noProof/>
                <w:webHidden/>
              </w:rPr>
            </w:r>
            <w:r w:rsidR="006F68E3">
              <w:rPr>
                <w:noProof/>
                <w:webHidden/>
              </w:rPr>
              <w:fldChar w:fldCharType="separate"/>
            </w:r>
            <w:r w:rsidR="006B157B">
              <w:rPr>
                <w:noProof/>
                <w:webHidden/>
              </w:rPr>
              <w:t>18</w:t>
            </w:r>
            <w:r w:rsidR="006F68E3">
              <w:rPr>
                <w:noProof/>
                <w:webHidden/>
              </w:rPr>
              <w:fldChar w:fldCharType="end"/>
            </w:r>
          </w:hyperlink>
        </w:p>
        <w:p w14:paraId="72148515" w14:textId="67F41D17"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29" w:history="1">
            <w:r w:rsidR="006F68E3" w:rsidRPr="000B59A2">
              <w:rPr>
                <w:rStyle w:val="Hyperlink"/>
                <w:rFonts w:eastAsiaTheme="majorEastAsia"/>
                <w:noProof/>
              </w:rPr>
              <w:t>4.3.4</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UML-Elemente vom Stereotype &lt;&lt;Type&gt;&gt;</w:t>
            </w:r>
            <w:r w:rsidR="006F68E3">
              <w:rPr>
                <w:noProof/>
                <w:webHidden/>
              </w:rPr>
              <w:tab/>
            </w:r>
            <w:r w:rsidR="006F68E3">
              <w:rPr>
                <w:noProof/>
                <w:webHidden/>
              </w:rPr>
              <w:fldChar w:fldCharType="begin"/>
            </w:r>
            <w:r w:rsidR="006F68E3">
              <w:rPr>
                <w:noProof/>
                <w:webHidden/>
              </w:rPr>
              <w:instrText xml:space="preserve"> PAGEREF _Toc45877629 \h </w:instrText>
            </w:r>
            <w:r w:rsidR="006F68E3">
              <w:rPr>
                <w:noProof/>
                <w:webHidden/>
              </w:rPr>
            </w:r>
            <w:r w:rsidR="006F68E3">
              <w:rPr>
                <w:noProof/>
                <w:webHidden/>
              </w:rPr>
              <w:fldChar w:fldCharType="separate"/>
            </w:r>
            <w:r w:rsidR="006B157B">
              <w:rPr>
                <w:noProof/>
                <w:webHidden/>
              </w:rPr>
              <w:t>19</w:t>
            </w:r>
            <w:r w:rsidR="006F68E3">
              <w:rPr>
                <w:noProof/>
                <w:webHidden/>
              </w:rPr>
              <w:fldChar w:fldCharType="end"/>
            </w:r>
          </w:hyperlink>
        </w:p>
        <w:p w14:paraId="18425B8F" w14:textId="5727C7A7"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30" w:history="1">
            <w:r w:rsidR="006F68E3" w:rsidRPr="000B59A2">
              <w:rPr>
                <w:rStyle w:val="Hyperlink"/>
                <w:rFonts w:eastAsiaTheme="majorEastAsia"/>
                <w:noProof/>
              </w:rPr>
              <w:t>4.3.5</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UML-Elemente vom Stereotype &lt;&lt;Enumeration&gt;&gt;</w:t>
            </w:r>
            <w:r w:rsidR="006F68E3">
              <w:rPr>
                <w:noProof/>
                <w:webHidden/>
              </w:rPr>
              <w:tab/>
            </w:r>
            <w:r w:rsidR="006F68E3">
              <w:rPr>
                <w:noProof/>
                <w:webHidden/>
              </w:rPr>
              <w:fldChar w:fldCharType="begin"/>
            </w:r>
            <w:r w:rsidR="006F68E3">
              <w:rPr>
                <w:noProof/>
                <w:webHidden/>
              </w:rPr>
              <w:instrText xml:space="preserve"> PAGEREF _Toc45877630 \h </w:instrText>
            </w:r>
            <w:r w:rsidR="006F68E3">
              <w:rPr>
                <w:noProof/>
                <w:webHidden/>
              </w:rPr>
            </w:r>
            <w:r w:rsidR="006F68E3">
              <w:rPr>
                <w:noProof/>
                <w:webHidden/>
              </w:rPr>
              <w:fldChar w:fldCharType="separate"/>
            </w:r>
            <w:r w:rsidR="006B157B">
              <w:rPr>
                <w:noProof/>
                <w:webHidden/>
              </w:rPr>
              <w:t>20</w:t>
            </w:r>
            <w:r w:rsidR="006F68E3">
              <w:rPr>
                <w:noProof/>
                <w:webHidden/>
              </w:rPr>
              <w:fldChar w:fldCharType="end"/>
            </w:r>
          </w:hyperlink>
        </w:p>
        <w:p w14:paraId="44BF4A33" w14:textId="5E5CB3F9"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31" w:history="1">
            <w:r w:rsidR="006F68E3" w:rsidRPr="000B59A2">
              <w:rPr>
                <w:rStyle w:val="Hyperlink"/>
                <w:rFonts w:eastAsiaTheme="majorEastAsia"/>
                <w:noProof/>
              </w:rPr>
              <w:t>4.3.6</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UML-Elemente vom Stereotype &lt;&lt;CodeList&gt;&gt;</w:t>
            </w:r>
            <w:r w:rsidR="006F68E3">
              <w:rPr>
                <w:noProof/>
                <w:webHidden/>
              </w:rPr>
              <w:tab/>
            </w:r>
            <w:r w:rsidR="006F68E3">
              <w:rPr>
                <w:noProof/>
                <w:webHidden/>
              </w:rPr>
              <w:fldChar w:fldCharType="begin"/>
            </w:r>
            <w:r w:rsidR="006F68E3">
              <w:rPr>
                <w:noProof/>
                <w:webHidden/>
              </w:rPr>
              <w:instrText xml:space="preserve"> PAGEREF _Toc45877631 \h </w:instrText>
            </w:r>
            <w:r w:rsidR="006F68E3">
              <w:rPr>
                <w:noProof/>
                <w:webHidden/>
              </w:rPr>
            </w:r>
            <w:r w:rsidR="006F68E3">
              <w:rPr>
                <w:noProof/>
                <w:webHidden/>
              </w:rPr>
              <w:fldChar w:fldCharType="separate"/>
            </w:r>
            <w:r w:rsidR="006B157B">
              <w:rPr>
                <w:noProof/>
                <w:webHidden/>
              </w:rPr>
              <w:t>20</w:t>
            </w:r>
            <w:r w:rsidR="006F68E3">
              <w:rPr>
                <w:noProof/>
                <w:webHidden/>
              </w:rPr>
              <w:fldChar w:fldCharType="end"/>
            </w:r>
          </w:hyperlink>
        </w:p>
        <w:p w14:paraId="798E6AC7" w14:textId="03269AA8"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32" w:history="1">
            <w:r w:rsidR="006F68E3" w:rsidRPr="000B59A2">
              <w:rPr>
                <w:rStyle w:val="Hyperlink"/>
                <w:rFonts w:eastAsiaTheme="majorEastAsia"/>
                <w:noProof/>
                <w:lang w:val="en-GB"/>
              </w:rPr>
              <w:t>4.4</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val="en-GB"/>
              </w:rPr>
              <w:t>Transformation UML-Attribute und -Assoziationen</w:t>
            </w:r>
            <w:r w:rsidR="006F68E3">
              <w:rPr>
                <w:noProof/>
                <w:webHidden/>
              </w:rPr>
              <w:tab/>
            </w:r>
            <w:r w:rsidR="006F68E3">
              <w:rPr>
                <w:noProof/>
                <w:webHidden/>
              </w:rPr>
              <w:fldChar w:fldCharType="begin"/>
            </w:r>
            <w:r w:rsidR="006F68E3">
              <w:rPr>
                <w:noProof/>
                <w:webHidden/>
              </w:rPr>
              <w:instrText xml:space="preserve"> PAGEREF _Toc45877632 \h </w:instrText>
            </w:r>
            <w:r w:rsidR="006F68E3">
              <w:rPr>
                <w:noProof/>
                <w:webHidden/>
              </w:rPr>
            </w:r>
            <w:r w:rsidR="006F68E3">
              <w:rPr>
                <w:noProof/>
                <w:webHidden/>
              </w:rPr>
              <w:fldChar w:fldCharType="separate"/>
            </w:r>
            <w:r w:rsidR="006B157B">
              <w:rPr>
                <w:noProof/>
                <w:webHidden/>
              </w:rPr>
              <w:t>22</w:t>
            </w:r>
            <w:r w:rsidR="006F68E3">
              <w:rPr>
                <w:noProof/>
                <w:webHidden/>
              </w:rPr>
              <w:fldChar w:fldCharType="end"/>
            </w:r>
          </w:hyperlink>
        </w:p>
        <w:p w14:paraId="67A355D8" w14:textId="74210E0C"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33" w:history="1">
            <w:r w:rsidR="006F68E3" w:rsidRPr="000B59A2">
              <w:rPr>
                <w:rStyle w:val="Hyperlink"/>
                <w:rFonts w:eastAsiaTheme="majorEastAsia"/>
                <w:noProof/>
                <w:lang w:val="en-GB"/>
              </w:rPr>
              <w:t>4.5</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val="en-GB"/>
              </w:rPr>
              <w:t>Sonderbehandlung XPlanGML</w:t>
            </w:r>
            <w:r w:rsidR="006F68E3">
              <w:rPr>
                <w:noProof/>
                <w:webHidden/>
              </w:rPr>
              <w:tab/>
            </w:r>
            <w:r w:rsidR="006F68E3">
              <w:rPr>
                <w:noProof/>
                <w:webHidden/>
              </w:rPr>
              <w:fldChar w:fldCharType="begin"/>
            </w:r>
            <w:r w:rsidR="006F68E3">
              <w:rPr>
                <w:noProof/>
                <w:webHidden/>
              </w:rPr>
              <w:instrText xml:space="preserve"> PAGEREF _Toc45877633 \h </w:instrText>
            </w:r>
            <w:r w:rsidR="006F68E3">
              <w:rPr>
                <w:noProof/>
                <w:webHidden/>
              </w:rPr>
            </w:r>
            <w:r w:rsidR="006F68E3">
              <w:rPr>
                <w:noProof/>
                <w:webHidden/>
              </w:rPr>
              <w:fldChar w:fldCharType="separate"/>
            </w:r>
            <w:r w:rsidR="006B157B">
              <w:rPr>
                <w:noProof/>
                <w:webHidden/>
              </w:rPr>
              <w:t>24</w:t>
            </w:r>
            <w:r w:rsidR="006F68E3">
              <w:rPr>
                <w:noProof/>
                <w:webHidden/>
              </w:rPr>
              <w:fldChar w:fldCharType="end"/>
            </w:r>
          </w:hyperlink>
        </w:p>
        <w:p w14:paraId="00211B8F" w14:textId="28064C38"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34" w:history="1">
            <w:r w:rsidR="006F68E3" w:rsidRPr="000B59A2">
              <w:rPr>
                <w:rStyle w:val="Hyperlink"/>
                <w:rFonts w:eastAsiaTheme="majorEastAsia"/>
                <w:noProof/>
              </w:rPr>
              <w:t>4.5.1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Schritt 1: Auflösung von Mehrfach-Vererbungen</w:t>
            </w:r>
            <w:r w:rsidR="006F68E3">
              <w:rPr>
                <w:noProof/>
                <w:webHidden/>
              </w:rPr>
              <w:tab/>
            </w:r>
            <w:r w:rsidR="006F68E3">
              <w:rPr>
                <w:noProof/>
                <w:webHidden/>
              </w:rPr>
              <w:fldChar w:fldCharType="begin"/>
            </w:r>
            <w:r w:rsidR="006F68E3">
              <w:rPr>
                <w:noProof/>
                <w:webHidden/>
              </w:rPr>
              <w:instrText xml:space="preserve"> PAGEREF _Toc45877634 \h </w:instrText>
            </w:r>
            <w:r w:rsidR="006F68E3">
              <w:rPr>
                <w:noProof/>
                <w:webHidden/>
              </w:rPr>
            </w:r>
            <w:r w:rsidR="006F68E3">
              <w:rPr>
                <w:noProof/>
                <w:webHidden/>
              </w:rPr>
              <w:fldChar w:fldCharType="separate"/>
            </w:r>
            <w:r w:rsidR="006B157B">
              <w:rPr>
                <w:noProof/>
                <w:webHidden/>
              </w:rPr>
              <w:t>24</w:t>
            </w:r>
            <w:r w:rsidR="006F68E3">
              <w:rPr>
                <w:noProof/>
                <w:webHidden/>
              </w:rPr>
              <w:fldChar w:fldCharType="end"/>
            </w:r>
          </w:hyperlink>
        </w:p>
        <w:p w14:paraId="112AF97F" w14:textId="5BD71F3E" w:rsidR="006F68E3" w:rsidRDefault="00EF692F">
          <w:pPr>
            <w:pStyle w:val="Verzeichnis3"/>
            <w:tabs>
              <w:tab w:val="left" w:pos="1320"/>
              <w:tab w:val="right" w:leader="dot" w:pos="9628"/>
            </w:tabs>
            <w:rPr>
              <w:rFonts w:asciiTheme="minorHAnsi" w:eastAsiaTheme="minorEastAsia" w:hAnsiTheme="minorHAnsi" w:cstheme="minorBidi"/>
              <w:noProof/>
              <w:sz w:val="22"/>
              <w:szCs w:val="22"/>
            </w:rPr>
          </w:pPr>
          <w:hyperlink w:anchor="_Toc45877635" w:history="1">
            <w:r w:rsidR="006F68E3" w:rsidRPr="000B59A2">
              <w:rPr>
                <w:rStyle w:val="Hyperlink"/>
                <w:rFonts w:eastAsiaTheme="majorEastAsia"/>
                <w:noProof/>
              </w:rPr>
              <w:t>4.5.2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Schritt 2: Korrektur der Geometrieklassen</w:t>
            </w:r>
            <w:r w:rsidR="006F68E3">
              <w:rPr>
                <w:noProof/>
                <w:webHidden/>
              </w:rPr>
              <w:tab/>
            </w:r>
            <w:r w:rsidR="006F68E3">
              <w:rPr>
                <w:noProof/>
                <w:webHidden/>
              </w:rPr>
              <w:fldChar w:fldCharType="begin"/>
            </w:r>
            <w:r w:rsidR="006F68E3">
              <w:rPr>
                <w:noProof/>
                <w:webHidden/>
              </w:rPr>
              <w:instrText xml:space="preserve"> PAGEREF _Toc45877635 \h </w:instrText>
            </w:r>
            <w:r w:rsidR="006F68E3">
              <w:rPr>
                <w:noProof/>
                <w:webHidden/>
              </w:rPr>
            </w:r>
            <w:r w:rsidR="006F68E3">
              <w:rPr>
                <w:noProof/>
                <w:webHidden/>
              </w:rPr>
              <w:fldChar w:fldCharType="separate"/>
            </w:r>
            <w:r w:rsidR="006B157B">
              <w:rPr>
                <w:noProof/>
                <w:webHidden/>
              </w:rPr>
              <w:t>24</w:t>
            </w:r>
            <w:r w:rsidR="006F68E3">
              <w:rPr>
                <w:noProof/>
                <w:webHidden/>
              </w:rPr>
              <w:fldChar w:fldCharType="end"/>
            </w:r>
          </w:hyperlink>
        </w:p>
        <w:p w14:paraId="38B227A0" w14:textId="4BD7BA7B"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36" w:history="1">
            <w:r w:rsidR="006F68E3" w:rsidRPr="000B59A2">
              <w:rPr>
                <w:rStyle w:val="Hyperlink"/>
                <w:rFonts w:eastAsiaTheme="majorEastAsia"/>
                <w:noProof/>
              </w:rPr>
              <w:t>5</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Prüfung und Korrektur des UML-Modells</w:t>
            </w:r>
            <w:r w:rsidR="006F68E3">
              <w:rPr>
                <w:noProof/>
                <w:webHidden/>
              </w:rPr>
              <w:tab/>
            </w:r>
            <w:r w:rsidR="006F68E3">
              <w:rPr>
                <w:noProof/>
                <w:webHidden/>
              </w:rPr>
              <w:fldChar w:fldCharType="begin"/>
            </w:r>
            <w:r w:rsidR="006F68E3">
              <w:rPr>
                <w:noProof/>
                <w:webHidden/>
              </w:rPr>
              <w:instrText xml:space="preserve"> PAGEREF _Toc45877636 \h </w:instrText>
            </w:r>
            <w:r w:rsidR="006F68E3">
              <w:rPr>
                <w:noProof/>
                <w:webHidden/>
              </w:rPr>
            </w:r>
            <w:r w:rsidR="006F68E3">
              <w:rPr>
                <w:noProof/>
                <w:webHidden/>
              </w:rPr>
              <w:fldChar w:fldCharType="separate"/>
            </w:r>
            <w:r w:rsidR="006B157B">
              <w:rPr>
                <w:noProof/>
                <w:webHidden/>
              </w:rPr>
              <w:t>25</w:t>
            </w:r>
            <w:r w:rsidR="006F68E3">
              <w:rPr>
                <w:noProof/>
                <w:webHidden/>
              </w:rPr>
              <w:fldChar w:fldCharType="end"/>
            </w:r>
          </w:hyperlink>
        </w:p>
        <w:p w14:paraId="25A6E698" w14:textId="3134749A"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37" w:history="1">
            <w:r w:rsidR="006F68E3" w:rsidRPr="000B59A2">
              <w:rPr>
                <w:rStyle w:val="Hyperlink"/>
                <w:rFonts w:eastAsiaTheme="majorEastAsia"/>
                <w:noProof/>
              </w:rPr>
              <w:t>6</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Erzeugung von Dokumentation</w:t>
            </w:r>
            <w:r w:rsidR="006F68E3">
              <w:rPr>
                <w:noProof/>
                <w:webHidden/>
              </w:rPr>
              <w:tab/>
            </w:r>
            <w:r w:rsidR="006F68E3">
              <w:rPr>
                <w:noProof/>
                <w:webHidden/>
              </w:rPr>
              <w:fldChar w:fldCharType="begin"/>
            </w:r>
            <w:r w:rsidR="006F68E3">
              <w:rPr>
                <w:noProof/>
                <w:webHidden/>
              </w:rPr>
              <w:instrText xml:space="preserve"> PAGEREF _Toc45877637 \h </w:instrText>
            </w:r>
            <w:r w:rsidR="006F68E3">
              <w:rPr>
                <w:noProof/>
                <w:webHidden/>
              </w:rPr>
            </w:r>
            <w:r w:rsidR="006F68E3">
              <w:rPr>
                <w:noProof/>
                <w:webHidden/>
              </w:rPr>
              <w:fldChar w:fldCharType="separate"/>
            </w:r>
            <w:r w:rsidR="006B157B">
              <w:rPr>
                <w:noProof/>
                <w:webHidden/>
              </w:rPr>
              <w:t>26</w:t>
            </w:r>
            <w:r w:rsidR="006F68E3">
              <w:rPr>
                <w:noProof/>
                <w:webHidden/>
              </w:rPr>
              <w:fldChar w:fldCharType="end"/>
            </w:r>
          </w:hyperlink>
        </w:p>
        <w:p w14:paraId="0EE92D7D" w14:textId="337E4619"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38" w:history="1">
            <w:r w:rsidR="006F68E3" w:rsidRPr="000B59A2">
              <w:rPr>
                <w:rStyle w:val="Hyperlink"/>
                <w:rFonts w:eastAsiaTheme="majorEastAsia"/>
                <w:noProof/>
                <w:lang w:eastAsia="en-US"/>
              </w:rPr>
              <w:t>6.1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Objektartenkatalog mit verteilten HTML-Dateien</w:t>
            </w:r>
            <w:r w:rsidR="006F68E3">
              <w:rPr>
                <w:noProof/>
                <w:webHidden/>
              </w:rPr>
              <w:tab/>
            </w:r>
            <w:r w:rsidR="006F68E3">
              <w:rPr>
                <w:noProof/>
                <w:webHidden/>
              </w:rPr>
              <w:fldChar w:fldCharType="begin"/>
            </w:r>
            <w:r w:rsidR="006F68E3">
              <w:rPr>
                <w:noProof/>
                <w:webHidden/>
              </w:rPr>
              <w:instrText xml:space="preserve"> PAGEREF _Toc45877638 \h </w:instrText>
            </w:r>
            <w:r w:rsidR="006F68E3">
              <w:rPr>
                <w:noProof/>
                <w:webHidden/>
              </w:rPr>
            </w:r>
            <w:r w:rsidR="006F68E3">
              <w:rPr>
                <w:noProof/>
                <w:webHidden/>
              </w:rPr>
              <w:fldChar w:fldCharType="separate"/>
            </w:r>
            <w:r w:rsidR="006B157B">
              <w:rPr>
                <w:noProof/>
                <w:webHidden/>
              </w:rPr>
              <w:t>26</w:t>
            </w:r>
            <w:r w:rsidR="006F68E3">
              <w:rPr>
                <w:noProof/>
                <w:webHidden/>
              </w:rPr>
              <w:fldChar w:fldCharType="end"/>
            </w:r>
          </w:hyperlink>
        </w:p>
        <w:p w14:paraId="2282C6D7" w14:textId="486F3F59"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39" w:history="1">
            <w:r w:rsidR="006F68E3" w:rsidRPr="000B59A2">
              <w:rPr>
                <w:rStyle w:val="Hyperlink"/>
                <w:rFonts w:eastAsiaTheme="majorEastAsia"/>
                <w:noProof/>
                <w:lang w:eastAsia="en-US"/>
              </w:rPr>
              <w:t>6.2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Objektartenkatalog in einer HTML-Datei</w:t>
            </w:r>
            <w:r w:rsidR="006F68E3">
              <w:rPr>
                <w:noProof/>
                <w:webHidden/>
              </w:rPr>
              <w:tab/>
            </w:r>
            <w:r w:rsidR="006F68E3">
              <w:rPr>
                <w:noProof/>
                <w:webHidden/>
              </w:rPr>
              <w:fldChar w:fldCharType="begin"/>
            </w:r>
            <w:r w:rsidR="006F68E3">
              <w:rPr>
                <w:noProof/>
                <w:webHidden/>
              </w:rPr>
              <w:instrText xml:space="preserve"> PAGEREF _Toc45877639 \h </w:instrText>
            </w:r>
            <w:r w:rsidR="006F68E3">
              <w:rPr>
                <w:noProof/>
                <w:webHidden/>
              </w:rPr>
            </w:r>
            <w:r w:rsidR="006F68E3">
              <w:rPr>
                <w:noProof/>
                <w:webHidden/>
              </w:rPr>
              <w:fldChar w:fldCharType="separate"/>
            </w:r>
            <w:r w:rsidR="006B157B">
              <w:rPr>
                <w:noProof/>
                <w:webHidden/>
              </w:rPr>
              <w:t>27</w:t>
            </w:r>
            <w:r w:rsidR="006F68E3">
              <w:rPr>
                <w:noProof/>
                <w:webHidden/>
              </w:rPr>
              <w:fldChar w:fldCharType="end"/>
            </w:r>
          </w:hyperlink>
        </w:p>
        <w:p w14:paraId="0E12E2F3" w14:textId="56450B2B"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40" w:history="1">
            <w:r w:rsidR="006F68E3" w:rsidRPr="000B59A2">
              <w:rPr>
                <w:rStyle w:val="Hyperlink"/>
                <w:rFonts w:eastAsiaTheme="majorEastAsia"/>
                <w:noProof/>
                <w:lang w:eastAsia="en-US"/>
              </w:rPr>
              <w:t>6.3</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FeatureType Definitionen als Excel-Tabelle</w:t>
            </w:r>
            <w:r w:rsidR="006F68E3">
              <w:rPr>
                <w:noProof/>
                <w:webHidden/>
              </w:rPr>
              <w:tab/>
            </w:r>
            <w:r w:rsidR="006F68E3">
              <w:rPr>
                <w:noProof/>
                <w:webHidden/>
              </w:rPr>
              <w:fldChar w:fldCharType="begin"/>
            </w:r>
            <w:r w:rsidR="006F68E3">
              <w:rPr>
                <w:noProof/>
                <w:webHidden/>
              </w:rPr>
              <w:instrText xml:space="preserve"> PAGEREF _Toc45877640 \h </w:instrText>
            </w:r>
            <w:r w:rsidR="006F68E3">
              <w:rPr>
                <w:noProof/>
                <w:webHidden/>
              </w:rPr>
            </w:r>
            <w:r w:rsidR="006F68E3">
              <w:rPr>
                <w:noProof/>
                <w:webHidden/>
              </w:rPr>
              <w:fldChar w:fldCharType="separate"/>
            </w:r>
            <w:r w:rsidR="006B157B">
              <w:rPr>
                <w:noProof/>
                <w:webHidden/>
              </w:rPr>
              <w:t>28</w:t>
            </w:r>
            <w:r w:rsidR="006F68E3">
              <w:rPr>
                <w:noProof/>
                <w:webHidden/>
              </w:rPr>
              <w:fldChar w:fldCharType="end"/>
            </w:r>
          </w:hyperlink>
        </w:p>
        <w:p w14:paraId="05994AA4" w14:textId="38A8A1C4"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41" w:history="1">
            <w:r w:rsidR="006F68E3" w:rsidRPr="000B59A2">
              <w:rPr>
                <w:rStyle w:val="Hyperlink"/>
                <w:rFonts w:eastAsiaTheme="majorEastAsia"/>
                <w:noProof/>
              </w:rPr>
              <w:t>7</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Bearbeitung von Tagged Values</w:t>
            </w:r>
            <w:r w:rsidR="006F68E3">
              <w:rPr>
                <w:noProof/>
                <w:webHidden/>
              </w:rPr>
              <w:tab/>
            </w:r>
            <w:r w:rsidR="006F68E3">
              <w:rPr>
                <w:noProof/>
                <w:webHidden/>
              </w:rPr>
              <w:fldChar w:fldCharType="begin"/>
            </w:r>
            <w:r w:rsidR="006F68E3">
              <w:rPr>
                <w:noProof/>
                <w:webHidden/>
              </w:rPr>
              <w:instrText xml:space="preserve"> PAGEREF _Toc45877641 \h </w:instrText>
            </w:r>
            <w:r w:rsidR="006F68E3">
              <w:rPr>
                <w:noProof/>
                <w:webHidden/>
              </w:rPr>
            </w:r>
            <w:r w:rsidR="006F68E3">
              <w:rPr>
                <w:noProof/>
                <w:webHidden/>
              </w:rPr>
              <w:fldChar w:fldCharType="separate"/>
            </w:r>
            <w:r w:rsidR="006B157B">
              <w:rPr>
                <w:noProof/>
                <w:webHidden/>
              </w:rPr>
              <w:t>28</w:t>
            </w:r>
            <w:r w:rsidR="006F68E3">
              <w:rPr>
                <w:noProof/>
                <w:webHidden/>
              </w:rPr>
              <w:fldChar w:fldCharType="end"/>
            </w:r>
          </w:hyperlink>
        </w:p>
        <w:p w14:paraId="64D11831" w14:textId="5458C11F"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42" w:history="1">
            <w:r w:rsidR="006F68E3" w:rsidRPr="000B59A2">
              <w:rPr>
                <w:rStyle w:val="Hyperlink"/>
                <w:rFonts w:eastAsiaTheme="majorEastAsia"/>
                <w:noProof/>
              </w:rPr>
              <w:t>8</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Vergleich von UML-Modellen</w:t>
            </w:r>
            <w:r w:rsidR="006F68E3">
              <w:rPr>
                <w:noProof/>
                <w:webHidden/>
              </w:rPr>
              <w:tab/>
            </w:r>
            <w:r w:rsidR="006F68E3">
              <w:rPr>
                <w:noProof/>
                <w:webHidden/>
              </w:rPr>
              <w:fldChar w:fldCharType="begin"/>
            </w:r>
            <w:r w:rsidR="006F68E3">
              <w:rPr>
                <w:noProof/>
                <w:webHidden/>
              </w:rPr>
              <w:instrText xml:space="preserve"> PAGEREF _Toc45877642 \h </w:instrText>
            </w:r>
            <w:r w:rsidR="006F68E3">
              <w:rPr>
                <w:noProof/>
                <w:webHidden/>
              </w:rPr>
            </w:r>
            <w:r w:rsidR="006F68E3">
              <w:rPr>
                <w:noProof/>
                <w:webHidden/>
              </w:rPr>
              <w:fldChar w:fldCharType="separate"/>
            </w:r>
            <w:r w:rsidR="006B157B">
              <w:rPr>
                <w:noProof/>
                <w:webHidden/>
              </w:rPr>
              <w:t>30</w:t>
            </w:r>
            <w:r w:rsidR="006F68E3">
              <w:rPr>
                <w:noProof/>
                <w:webHidden/>
              </w:rPr>
              <w:fldChar w:fldCharType="end"/>
            </w:r>
          </w:hyperlink>
        </w:p>
        <w:p w14:paraId="449A0CDB" w14:textId="48EB1DAF" w:rsidR="006F68E3" w:rsidRDefault="00EF692F">
          <w:pPr>
            <w:pStyle w:val="Verzeichnis1"/>
            <w:tabs>
              <w:tab w:val="left" w:pos="480"/>
              <w:tab w:val="right" w:leader="dot" w:pos="9628"/>
            </w:tabs>
            <w:rPr>
              <w:rFonts w:asciiTheme="minorHAnsi" w:eastAsiaTheme="minorEastAsia" w:hAnsiTheme="minorHAnsi" w:cstheme="minorBidi"/>
              <w:noProof/>
              <w:sz w:val="22"/>
              <w:szCs w:val="22"/>
            </w:rPr>
          </w:pPr>
          <w:hyperlink w:anchor="_Toc45877643" w:history="1">
            <w:r w:rsidR="006F68E3" w:rsidRPr="000B59A2">
              <w:rPr>
                <w:rStyle w:val="Hyperlink"/>
                <w:rFonts w:eastAsiaTheme="majorEastAsia"/>
                <w:noProof/>
              </w:rPr>
              <w:t>9</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rPr>
              <w:t>Weitere Funktionen</w:t>
            </w:r>
            <w:r w:rsidR="006F68E3">
              <w:rPr>
                <w:noProof/>
                <w:webHidden/>
              </w:rPr>
              <w:tab/>
            </w:r>
            <w:r w:rsidR="006F68E3">
              <w:rPr>
                <w:noProof/>
                <w:webHidden/>
              </w:rPr>
              <w:fldChar w:fldCharType="begin"/>
            </w:r>
            <w:r w:rsidR="006F68E3">
              <w:rPr>
                <w:noProof/>
                <w:webHidden/>
              </w:rPr>
              <w:instrText xml:space="preserve"> PAGEREF _Toc45877643 \h </w:instrText>
            </w:r>
            <w:r w:rsidR="006F68E3">
              <w:rPr>
                <w:noProof/>
                <w:webHidden/>
              </w:rPr>
            </w:r>
            <w:r w:rsidR="006F68E3">
              <w:rPr>
                <w:noProof/>
                <w:webHidden/>
              </w:rPr>
              <w:fldChar w:fldCharType="separate"/>
            </w:r>
            <w:r w:rsidR="006B157B">
              <w:rPr>
                <w:noProof/>
                <w:webHidden/>
              </w:rPr>
              <w:t>30</w:t>
            </w:r>
            <w:r w:rsidR="006F68E3">
              <w:rPr>
                <w:noProof/>
                <w:webHidden/>
              </w:rPr>
              <w:fldChar w:fldCharType="end"/>
            </w:r>
          </w:hyperlink>
        </w:p>
        <w:p w14:paraId="64EC0D77" w14:textId="3FE0C0A0"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44" w:history="1">
            <w:r w:rsidR="006F68E3" w:rsidRPr="000B59A2">
              <w:rPr>
                <w:rStyle w:val="Hyperlink"/>
                <w:rFonts w:eastAsiaTheme="majorEastAsia"/>
                <w:noProof/>
                <w:lang w:eastAsia="en-US"/>
              </w:rPr>
              <w:t>9.1</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UML-Diagramme exportieren</w:t>
            </w:r>
            <w:r w:rsidR="006F68E3">
              <w:rPr>
                <w:noProof/>
                <w:webHidden/>
              </w:rPr>
              <w:tab/>
            </w:r>
            <w:r w:rsidR="006F68E3">
              <w:rPr>
                <w:noProof/>
                <w:webHidden/>
              </w:rPr>
              <w:fldChar w:fldCharType="begin"/>
            </w:r>
            <w:r w:rsidR="006F68E3">
              <w:rPr>
                <w:noProof/>
                <w:webHidden/>
              </w:rPr>
              <w:instrText xml:space="preserve"> PAGEREF _Toc45877644 \h </w:instrText>
            </w:r>
            <w:r w:rsidR="006F68E3">
              <w:rPr>
                <w:noProof/>
                <w:webHidden/>
              </w:rPr>
            </w:r>
            <w:r w:rsidR="006F68E3">
              <w:rPr>
                <w:noProof/>
                <w:webHidden/>
              </w:rPr>
              <w:fldChar w:fldCharType="separate"/>
            </w:r>
            <w:r w:rsidR="006B157B">
              <w:rPr>
                <w:noProof/>
                <w:webHidden/>
              </w:rPr>
              <w:t>30</w:t>
            </w:r>
            <w:r w:rsidR="006F68E3">
              <w:rPr>
                <w:noProof/>
                <w:webHidden/>
              </w:rPr>
              <w:fldChar w:fldCharType="end"/>
            </w:r>
          </w:hyperlink>
        </w:p>
        <w:p w14:paraId="4ECD7B40" w14:textId="42D94AE3" w:rsidR="006F68E3" w:rsidRDefault="00EF692F">
          <w:pPr>
            <w:pStyle w:val="Verzeichnis2"/>
            <w:tabs>
              <w:tab w:val="left" w:pos="880"/>
              <w:tab w:val="right" w:leader="dot" w:pos="9628"/>
            </w:tabs>
            <w:rPr>
              <w:rFonts w:asciiTheme="minorHAnsi" w:eastAsiaTheme="minorEastAsia" w:hAnsiTheme="minorHAnsi" w:cstheme="minorBidi"/>
              <w:noProof/>
              <w:sz w:val="22"/>
              <w:szCs w:val="22"/>
            </w:rPr>
          </w:pPr>
          <w:hyperlink w:anchor="_Toc45877645" w:history="1">
            <w:r w:rsidR="006F68E3" w:rsidRPr="000B59A2">
              <w:rPr>
                <w:rStyle w:val="Hyperlink"/>
                <w:rFonts w:eastAsiaTheme="majorEastAsia"/>
                <w:noProof/>
                <w:lang w:eastAsia="en-US"/>
              </w:rPr>
              <w:t>9.2</w:t>
            </w:r>
            <w:r w:rsidR="006F68E3">
              <w:rPr>
                <w:rFonts w:asciiTheme="minorHAnsi" w:eastAsiaTheme="minorEastAsia" w:hAnsiTheme="minorHAnsi" w:cstheme="minorBidi"/>
                <w:noProof/>
                <w:sz w:val="22"/>
                <w:szCs w:val="22"/>
              </w:rPr>
              <w:tab/>
            </w:r>
            <w:r w:rsidR="006F68E3" w:rsidRPr="000B59A2">
              <w:rPr>
                <w:rStyle w:val="Hyperlink"/>
                <w:rFonts w:eastAsiaTheme="majorEastAsia"/>
                <w:noProof/>
                <w:lang w:eastAsia="en-US"/>
              </w:rPr>
              <w:t>Info</w:t>
            </w:r>
            <w:r w:rsidR="006F68E3">
              <w:rPr>
                <w:noProof/>
                <w:webHidden/>
              </w:rPr>
              <w:tab/>
            </w:r>
            <w:r w:rsidR="006F68E3">
              <w:rPr>
                <w:noProof/>
                <w:webHidden/>
              </w:rPr>
              <w:fldChar w:fldCharType="begin"/>
            </w:r>
            <w:r w:rsidR="006F68E3">
              <w:rPr>
                <w:noProof/>
                <w:webHidden/>
              </w:rPr>
              <w:instrText xml:space="preserve"> PAGEREF _Toc45877645 \h </w:instrText>
            </w:r>
            <w:r w:rsidR="006F68E3">
              <w:rPr>
                <w:noProof/>
                <w:webHidden/>
              </w:rPr>
            </w:r>
            <w:r w:rsidR="006F68E3">
              <w:rPr>
                <w:noProof/>
                <w:webHidden/>
              </w:rPr>
              <w:fldChar w:fldCharType="separate"/>
            </w:r>
            <w:r w:rsidR="006B157B">
              <w:rPr>
                <w:noProof/>
                <w:webHidden/>
              </w:rPr>
              <w:t>30</w:t>
            </w:r>
            <w:r w:rsidR="006F68E3">
              <w:rPr>
                <w:noProof/>
                <w:webHidden/>
              </w:rPr>
              <w:fldChar w:fldCharType="end"/>
            </w:r>
          </w:hyperlink>
        </w:p>
        <w:p w14:paraId="0ADD9505" w14:textId="04C1971F" w:rsidR="000B42F0" w:rsidRDefault="000B42F0">
          <w:r>
            <w:rPr>
              <w:b/>
              <w:bCs/>
            </w:rPr>
            <w:fldChar w:fldCharType="end"/>
          </w:r>
        </w:p>
      </w:sdtContent>
    </w:sdt>
    <w:p w14:paraId="050E5BF8" w14:textId="12EAFC88" w:rsidR="00B243A2" w:rsidRDefault="00B243A2">
      <w:pPr>
        <w:spacing w:after="160" w:line="259" w:lineRule="auto"/>
        <w:rPr>
          <w:lang w:eastAsia="en-US"/>
        </w:rPr>
      </w:pPr>
      <w:r>
        <w:rPr>
          <w:lang w:eastAsia="en-US"/>
        </w:rPr>
        <w:br w:type="page"/>
      </w:r>
    </w:p>
    <w:p w14:paraId="5BE6B32A" w14:textId="668E441A" w:rsidR="00B243A2" w:rsidRPr="00B243A2" w:rsidRDefault="00B243A2" w:rsidP="00B243A2">
      <w:pPr>
        <w:rPr>
          <w:b/>
          <w:bCs/>
          <w:sz w:val="28"/>
          <w:szCs w:val="28"/>
          <w:lang w:eastAsia="en-US"/>
        </w:rPr>
      </w:pPr>
      <w:r w:rsidRPr="00B243A2">
        <w:rPr>
          <w:b/>
          <w:bCs/>
          <w:sz w:val="28"/>
          <w:szCs w:val="28"/>
          <w:lang w:eastAsia="en-US"/>
        </w:rPr>
        <w:lastRenderedPageBreak/>
        <w:t>Abbildungsverzeichnis</w:t>
      </w:r>
    </w:p>
    <w:p w14:paraId="0F08646F" w14:textId="335BE248" w:rsidR="006F68E3" w:rsidRDefault="000B42F0">
      <w:pPr>
        <w:pStyle w:val="Abbildungsverzeichnis"/>
        <w:tabs>
          <w:tab w:val="right" w:leader="dot" w:pos="9628"/>
        </w:tabs>
        <w:rPr>
          <w:rFonts w:asciiTheme="minorHAnsi" w:eastAsiaTheme="minorEastAsia" w:hAnsiTheme="minorHAnsi" w:cstheme="minorBidi"/>
          <w:noProof/>
          <w:sz w:val="22"/>
          <w:szCs w:val="22"/>
        </w:rPr>
      </w:pPr>
      <w:r>
        <w:rPr>
          <w:lang w:eastAsia="en-US"/>
        </w:rPr>
        <w:fldChar w:fldCharType="begin"/>
      </w:r>
      <w:r>
        <w:rPr>
          <w:lang w:eastAsia="en-US"/>
        </w:rPr>
        <w:instrText xml:space="preserve"> TOC \h \z \c "Abbildung" </w:instrText>
      </w:r>
      <w:r>
        <w:rPr>
          <w:lang w:eastAsia="en-US"/>
        </w:rPr>
        <w:fldChar w:fldCharType="separate"/>
      </w:r>
      <w:hyperlink w:anchor="_Toc45877646" w:history="1">
        <w:r w:rsidR="006F68E3" w:rsidRPr="00CE3659">
          <w:rPr>
            <w:rStyle w:val="Hyperlink"/>
            <w:noProof/>
          </w:rPr>
          <w:t>Abbildung 1: Benutzeroberfläche</w:t>
        </w:r>
        <w:r w:rsidR="006F68E3">
          <w:rPr>
            <w:noProof/>
            <w:webHidden/>
          </w:rPr>
          <w:tab/>
        </w:r>
        <w:r w:rsidR="006F68E3">
          <w:rPr>
            <w:noProof/>
            <w:webHidden/>
          </w:rPr>
          <w:fldChar w:fldCharType="begin"/>
        </w:r>
        <w:r w:rsidR="006F68E3">
          <w:rPr>
            <w:noProof/>
            <w:webHidden/>
          </w:rPr>
          <w:instrText xml:space="preserve"> PAGEREF _Toc45877646 \h </w:instrText>
        </w:r>
        <w:r w:rsidR="006F68E3">
          <w:rPr>
            <w:noProof/>
            <w:webHidden/>
          </w:rPr>
        </w:r>
        <w:r w:rsidR="006F68E3">
          <w:rPr>
            <w:noProof/>
            <w:webHidden/>
          </w:rPr>
          <w:fldChar w:fldCharType="separate"/>
        </w:r>
        <w:r w:rsidR="006B157B">
          <w:rPr>
            <w:noProof/>
            <w:webHidden/>
          </w:rPr>
          <w:t>6</w:t>
        </w:r>
        <w:r w:rsidR="006F68E3">
          <w:rPr>
            <w:noProof/>
            <w:webHidden/>
          </w:rPr>
          <w:fldChar w:fldCharType="end"/>
        </w:r>
      </w:hyperlink>
    </w:p>
    <w:p w14:paraId="50019CB0" w14:textId="3A16C709"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47" w:history="1">
        <w:r w:rsidR="006F68E3" w:rsidRPr="00CE3659">
          <w:rPr>
            <w:rStyle w:val="Hyperlink"/>
            <w:noProof/>
          </w:rPr>
          <w:t>Abbildung 2: Parameter-Einstellung</w:t>
        </w:r>
        <w:r w:rsidR="006F68E3">
          <w:rPr>
            <w:noProof/>
            <w:webHidden/>
          </w:rPr>
          <w:tab/>
        </w:r>
        <w:r w:rsidR="006F68E3">
          <w:rPr>
            <w:noProof/>
            <w:webHidden/>
          </w:rPr>
          <w:fldChar w:fldCharType="begin"/>
        </w:r>
        <w:r w:rsidR="006F68E3">
          <w:rPr>
            <w:noProof/>
            <w:webHidden/>
          </w:rPr>
          <w:instrText xml:space="preserve"> PAGEREF _Toc45877647 \h </w:instrText>
        </w:r>
        <w:r w:rsidR="006F68E3">
          <w:rPr>
            <w:noProof/>
            <w:webHidden/>
          </w:rPr>
        </w:r>
        <w:r w:rsidR="006F68E3">
          <w:rPr>
            <w:noProof/>
            <w:webHidden/>
          </w:rPr>
          <w:fldChar w:fldCharType="separate"/>
        </w:r>
        <w:r w:rsidR="006B157B">
          <w:rPr>
            <w:noProof/>
            <w:webHidden/>
          </w:rPr>
          <w:t>8</w:t>
        </w:r>
        <w:r w:rsidR="006F68E3">
          <w:rPr>
            <w:noProof/>
            <w:webHidden/>
          </w:rPr>
          <w:fldChar w:fldCharType="end"/>
        </w:r>
      </w:hyperlink>
    </w:p>
    <w:p w14:paraId="68E4E5C6" w14:textId="70CC8783"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48" w:history="1">
        <w:r w:rsidR="006F68E3" w:rsidRPr="00CE3659">
          <w:rPr>
            <w:rStyle w:val="Hyperlink"/>
            <w:noProof/>
          </w:rPr>
          <w:t>Abbildung 3: Dialogbox „Konfiguration von Prüfung und Korrektur“</w:t>
        </w:r>
        <w:r w:rsidR="006F68E3">
          <w:rPr>
            <w:noProof/>
            <w:webHidden/>
          </w:rPr>
          <w:tab/>
        </w:r>
        <w:r w:rsidR="006F68E3">
          <w:rPr>
            <w:noProof/>
            <w:webHidden/>
          </w:rPr>
          <w:fldChar w:fldCharType="begin"/>
        </w:r>
        <w:r w:rsidR="006F68E3">
          <w:rPr>
            <w:noProof/>
            <w:webHidden/>
          </w:rPr>
          <w:instrText xml:space="preserve"> PAGEREF _Toc45877648 \h </w:instrText>
        </w:r>
        <w:r w:rsidR="006F68E3">
          <w:rPr>
            <w:noProof/>
            <w:webHidden/>
          </w:rPr>
        </w:r>
        <w:r w:rsidR="006F68E3">
          <w:rPr>
            <w:noProof/>
            <w:webHidden/>
          </w:rPr>
          <w:fldChar w:fldCharType="separate"/>
        </w:r>
        <w:r w:rsidR="006B157B">
          <w:rPr>
            <w:noProof/>
            <w:webHidden/>
          </w:rPr>
          <w:t>25</w:t>
        </w:r>
        <w:r w:rsidR="006F68E3">
          <w:rPr>
            <w:noProof/>
            <w:webHidden/>
          </w:rPr>
          <w:fldChar w:fldCharType="end"/>
        </w:r>
      </w:hyperlink>
    </w:p>
    <w:p w14:paraId="304FD4F7" w14:textId="177D35E0"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49" w:history="1">
        <w:r w:rsidR="006F68E3" w:rsidRPr="00CE3659">
          <w:rPr>
            <w:rStyle w:val="Hyperlink"/>
            <w:noProof/>
          </w:rPr>
          <w:t>Abbildung 4: Parameter für die Erzeugung eines Objektartenkataloges</w:t>
        </w:r>
        <w:r w:rsidR="006F68E3">
          <w:rPr>
            <w:noProof/>
            <w:webHidden/>
          </w:rPr>
          <w:tab/>
        </w:r>
        <w:r w:rsidR="006F68E3">
          <w:rPr>
            <w:noProof/>
            <w:webHidden/>
          </w:rPr>
          <w:fldChar w:fldCharType="begin"/>
        </w:r>
        <w:r w:rsidR="006F68E3">
          <w:rPr>
            <w:noProof/>
            <w:webHidden/>
          </w:rPr>
          <w:instrText xml:space="preserve"> PAGEREF _Toc45877649 \h </w:instrText>
        </w:r>
        <w:r w:rsidR="006F68E3">
          <w:rPr>
            <w:noProof/>
            <w:webHidden/>
          </w:rPr>
        </w:r>
        <w:r w:rsidR="006F68E3">
          <w:rPr>
            <w:noProof/>
            <w:webHidden/>
          </w:rPr>
          <w:fldChar w:fldCharType="separate"/>
        </w:r>
        <w:r w:rsidR="006B157B">
          <w:rPr>
            <w:noProof/>
            <w:webHidden/>
          </w:rPr>
          <w:t>26</w:t>
        </w:r>
        <w:r w:rsidR="006F68E3">
          <w:rPr>
            <w:noProof/>
            <w:webHidden/>
          </w:rPr>
          <w:fldChar w:fldCharType="end"/>
        </w:r>
      </w:hyperlink>
    </w:p>
    <w:p w14:paraId="01A9E120" w14:textId="46754301"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0" w:history="1">
        <w:r w:rsidR="006F68E3" w:rsidRPr="00CE3659">
          <w:rPr>
            <w:rStyle w:val="Hyperlink"/>
            <w:noProof/>
          </w:rPr>
          <w:t>Abbildung 5: Bearbeitung von Tagged Values</w:t>
        </w:r>
        <w:r w:rsidR="006F68E3">
          <w:rPr>
            <w:noProof/>
            <w:webHidden/>
          </w:rPr>
          <w:tab/>
        </w:r>
        <w:r w:rsidR="006F68E3">
          <w:rPr>
            <w:noProof/>
            <w:webHidden/>
          </w:rPr>
          <w:fldChar w:fldCharType="begin"/>
        </w:r>
        <w:r w:rsidR="006F68E3">
          <w:rPr>
            <w:noProof/>
            <w:webHidden/>
          </w:rPr>
          <w:instrText xml:space="preserve"> PAGEREF _Toc45877650 \h </w:instrText>
        </w:r>
        <w:r w:rsidR="006F68E3">
          <w:rPr>
            <w:noProof/>
            <w:webHidden/>
          </w:rPr>
        </w:r>
        <w:r w:rsidR="006F68E3">
          <w:rPr>
            <w:noProof/>
            <w:webHidden/>
          </w:rPr>
          <w:fldChar w:fldCharType="separate"/>
        </w:r>
        <w:r w:rsidR="006B157B">
          <w:rPr>
            <w:noProof/>
            <w:webHidden/>
          </w:rPr>
          <w:t>28</w:t>
        </w:r>
        <w:r w:rsidR="006F68E3">
          <w:rPr>
            <w:noProof/>
            <w:webHidden/>
          </w:rPr>
          <w:fldChar w:fldCharType="end"/>
        </w:r>
      </w:hyperlink>
    </w:p>
    <w:p w14:paraId="6D2E307C" w14:textId="3E2279E4"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1" w:history="1">
        <w:r w:rsidR="006F68E3" w:rsidRPr="00CE3659">
          <w:rPr>
            <w:rStyle w:val="Hyperlink"/>
            <w:noProof/>
          </w:rPr>
          <w:t>Abbildung 6: Vergleich von UML-Applikationsschemata</w:t>
        </w:r>
        <w:r w:rsidR="006F68E3">
          <w:rPr>
            <w:noProof/>
            <w:webHidden/>
          </w:rPr>
          <w:tab/>
        </w:r>
        <w:r w:rsidR="006F68E3">
          <w:rPr>
            <w:noProof/>
            <w:webHidden/>
          </w:rPr>
          <w:fldChar w:fldCharType="begin"/>
        </w:r>
        <w:r w:rsidR="006F68E3">
          <w:rPr>
            <w:noProof/>
            <w:webHidden/>
          </w:rPr>
          <w:instrText xml:space="preserve"> PAGEREF _Toc45877651 \h </w:instrText>
        </w:r>
        <w:r w:rsidR="006F68E3">
          <w:rPr>
            <w:noProof/>
            <w:webHidden/>
          </w:rPr>
        </w:r>
        <w:r w:rsidR="006F68E3">
          <w:rPr>
            <w:noProof/>
            <w:webHidden/>
          </w:rPr>
          <w:fldChar w:fldCharType="separate"/>
        </w:r>
        <w:r w:rsidR="006B157B">
          <w:rPr>
            <w:noProof/>
            <w:webHidden/>
          </w:rPr>
          <w:t>30</w:t>
        </w:r>
        <w:r w:rsidR="006F68E3">
          <w:rPr>
            <w:noProof/>
            <w:webHidden/>
          </w:rPr>
          <w:fldChar w:fldCharType="end"/>
        </w:r>
      </w:hyperlink>
    </w:p>
    <w:p w14:paraId="7AD7844A" w14:textId="5946DFE6" w:rsidR="00B243A2" w:rsidRDefault="000B42F0" w:rsidP="00B243A2">
      <w:pPr>
        <w:rPr>
          <w:lang w:eastAsia="en-US"/>
        </w:rPr>
      </w:pPr>
      <w:r>
        <w:rPr>
          <w:lang w:eastAsia="en-US"/>
        </w:rPr>
        <w:fldChar w:fldCharType="end"/>
      </w:r>
    </w:p>
    <w:p w14:paraId="1201DB73" w14:textId="6C4C81EC" w:rsidR="00B243A2" w:rsidRDefault="00B243A2" w:rsidP="00B243A2">
      <w:pPr>
        <w:rPr>
          <w:lang w:eastAsia="en-US"/>
        </w:rPr>
      </w:pPr>
    </w:p>
    <w:p w14:paraId="4E212EF3" w14:textId="6A12EFA0" w:rsidR="00B243A2" w:rsidRDefault="00B243A2">
      <w:pPr>
        <w:spacing w:after="160" w:line="259" w:lineRule="auto"/>
        <w:rPr>
          <w:lang w:eastAsia="en-US"/>
        </w:rPr>
      </w:pPr>
      <w:r>
        <w:rPr>
          <w:lang w:eastAsia="en-US"/>
        </w:rPr>
        <w:br w:type="page"/>
      </w:r>
    </w:p>
    <w:p w14:paraId="737FB4AC" w14:textId="7A810FC2" w:rsidR="00B243A2" w:rsidRPr="00B243A2" w:rsidRDefault="00B243A2" w:rsidP="00B243A2">
      <w:pPr>
        <w:rPr>
          <w:b/>
          <w:bCs/>
          <w:sz w:val="28"/>
          <w:szCs w:val="28"/>
          <w:lang w:eastAsia="en-US"/>
        </w:rPr>
      </w:pPr>
      <w:r w:rsidRPr="00B243A2">
        <w:rPr>
          <w:b/>
          <w:bCs/>
          <w:sz w:val="28"/>
          <w:szCs w:val="28"/>
          <w:lang w:eastAsia="en-US"/>
        </w:rPr>
        <w:lastRenderedPageBreak/>
        <w:t>Tabellenverzeichnis</w:t>
      </w:r>
    </w:p>
    <w:p w14:paraId="56CB2EB1" w14:textId="78C5EBF6" w:rsidR="006F68E3" w:rsidRDefault="000B42F0">
      <w:pPr>
        <w:pStyle w:val="Abbildungsverzeichnis"/>
        <w:tabs>
          <w:tab w:val="right" w:leader="dot" w:pos="9628"/>
        </w:tabs>
        <w:rPr>
          <w:rFonts w:asciiTheme="minorHAnsi" w:eastAsiaTheme="minorEastAsia" w:hAnsiTheme="minorHAnsi" w:cstheme="minorBidi"/>
          <w:noProof/>
          <w:sz w:val="22"/>
          <w:szCs w:val="22"/>
        </w:rPr>
      </w:pPr>
      <w:r>
        <w:rPr>
          <w:lang w:eastAsia="en-US"/>
        </w:rPr>
        <w:fldChar w:fldCharType="begin"/>
      </w:r>
      <w:r>
        <w:rPr>
          <w:lang w:eastAsia="en-US"/>
        </w:rPr>
        <w:instrText xml:space="preserve"> TOC \h \z \c "Tabelle" </w:instrText>
      </w:r>
      <w:r>
        <w:rPr>
          <w:lang w:eastAsia="en-US"/>
        </w:rPr>
        <w:fldChar w:fldCharType="separate"/>
      </w:r>
      <w:hyperlink w:anchor="_Toc45877652" w:history="1">
        <w:r w:rsidR="006F68E3" w:rsidRPr="00F24170">
          <w:rPr>
            <w:rStyle w:val="Hyperlink"/>
            <w:noProof/>
          </w:rPr>
          <w:t>Tabelle 1: Installationsdateien der Software UML-Transformation</w:t>
        </w:r>
        <w:r w:rsidR="006F68E3">
          <w:rPr>
            <w:noProof/>
            <w:webHidden/>
          </w:rPr>
          <w:tab/>
        </w:r>
        <w:r w:rsidR="006F68E3">
          <w:rPr>
            <w:noProof/>
            <w:webHidden/>
          </w:rPr>
          <w:fldChar w:fldCharType="begin"/>
        </w:r>
        <w:r w:rsidR="006F68E3">
          <w:rPr>
            <w:noProof/>
            <w:webHidden/>
          </w:rPr>
          <w:instrText xml:space="preserve"> PAGEREF _Toc45877652 \h </w:instrText>
        </w:r>
        <w:r w:rsidR="006F68E3">
          <w:rPr>
            <w:noProof/>
            <w:webHidden/>
          </w:rPr>
        </w:r>
        <w:r w:rsidR="006F68E3">
          <w:rPr>
            <w:noProof/>
            <w:webHidden/>
          </w:rPr>
          <w:fldChar w:fldCharType="separate"/>
        </w:r>
        <w:r w:rsidR="006B157B">
          <w:rPr>
            <w:noProof/>
            <w:webHidden/>
          </w:rPr>
          <w:t>5</w:t>
        </w:r>
        <w:r w:rsidR="006F68E3">
          <w:rPr>
            <w:noProof/>
            <w:webHidden/>
          </w:rPr>
          <w:fldChar w:fldCharType="end"/>
        </w:r>
      </w:hyperlink>
    </w:p>
    <w:p w14:paraId="4BCB2AAB" w14:textId="2B962BE8"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3" w:history="1">
        <w:r w:rsidR="006F68E3" w:rsidRPr="00F24170">
          <w:rPr>
            <w:rStyle w:val="Hyperlink"/>
            <w:noProof/>
          </w:rPr>
          <w:t>Tabelle 2: Zentrale Benutzerschnittstelle der UML-Transformation Software</w:t>
        </w:r>
        <w:r w:rsidR="006F68E3">
          <w:rPr>
            <w:noProof/>
            <w:webHidden/>
          </w:rPr>
          <w:tab/>
        </w:r>
        <w:r w:rsidR="006F68E3">
          <w:rPr>
            <w:noProof/>
            <w:webHidden/>
          </w:rPr>
          <w:fldChar w:fldCharType="begin"/>
        </w:r>
        <w:r w:rsidR="006F68E3">
          <w:rPr>
            <w:noProof/>
            <w:webHidden/>
          </w:rPr>
          <w:instrText xml:space="preserve"> PAGEREF _Toc45877653 \h </w:instrText>
        </w:r>
        <w:r w:rsidR="006F68E3">
          <w:rPr>
            <w:noProof/>
            <w:webHidden/>
          </w:rPr>
        </w:r>
        <w:r w:rsidR="006F68E3">
          <w:rPr>
            <w:noProof/>
            <w:webHidden/>
          </w:rPr>
          <w:fldChar w:fldCharType="separate"/>
        </w:r>
        <w:r w:rsidR="006B157B">
          <w:rPr>
            <w:noProof/>
            <w:webHidden/>
          </w:rPr>
          <w:t>8</w:t>
        </w:r>
        <w:r w:rsidR="006F68E3">
          <w:rPr>
            <w:noProof/>
            <w:webHidden/>
          </w:rPr>
          <w:fldChar w:fldCharType="end"/>
        </w:r>
      </w:hyperlink>
    </w:p>
    <w:p w14:paraId="4C30D150" w14:textId="3584A1F2"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4" w:history="1">
        <w:r w:rsidR="006F68E3" w:rsidRPr="00F24170">
          <w:rPr>
            <w:rStyle w:val="Hyperlink"/>
            <w:noProof/>
          </w:rPr>
          <w:t>Tabelle 3: Einstellungs-Parameter der Software UML-Transformation</w:t>
        </w:r>
        <w:r w:rsidR="006F68E3">
          <w:rPr>
            <w:noProof/>
            <w:webHidden/>
          </w:rPr>
          <w:tab/>
        </w:r>
        <w:r w:rsidR="006F68E3">
          <w:rPr>
            <w:noProof/>
            <w:webHidden/>
          </w:rPr>
          <w:fldChar w:fldCharType="begin"/>
        </w:r>
        <w:r w:rsidR="006F68E3">
          <w:rPr>
            <w:noProof/>
            <w:webHidden/>
          </w:rPr>
          <w:instrText xml:space="preserve"> PAGEREF _Toc45877654 \h </w:instrText>
        </w:r>
        <w:r w:rsidR="006F68E3">
          <w:rPr>
            <w:noProof/>
            <w:webHidden/>
          </w:rPr>
        </w:r>
        <w:r w:rsidR="006F68E3">
          <w:rPr>
            <w:noProof/>
            <w:webHidden/>
          </w:rPr>
          <w:fldChar w:fldCharType="separate"/>
        </w:r>
        <w:r w:rsidR="006B157B">
          <w:rPr>
            <w:noProof/>
            <w:webHidden/>
          </w:rPr>
          <w:t>9</w:t>
        </w:r>
        <w:r w:rsidR="006F68E3">
          <w:rPr>
            <w:noProof/>
            <w:webHidden/>
          </w:rPr>
          <w:fldChar w:fldCharType="end"/>
        </w:r>
      </w:hyperlink>
    </w:p>
    <w:p w14:paraId="07DAD92F" w14:textId="56B03FE1"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5" w:history="1">
        <w:r w:rsidR="006F68E3" w:rsidRPr="00F24170">
          <w:rPr>
            <w:rStyle w:val="Hyperlink"/>
            <w:noProof/>
          </w:rPr>
          <w:t>Tabelle 4: Tagged Values zur Definition von Profilen</w:t>
        </w:r>
        <w:r w:rsidR="006F68E3">
          <w:rPr>
            <w:noProof/>
            <w:webHidden/>
          </w:rPr>
          <w:tab/>
        </w:r>
        <w:r w:rsidR="006F68E3">
          <w:rPr>
            <w:noProof/>
            <w:webHidden/>
          </w:rPr>
          <w:fldChar w:fldCharType="begin"/>
        </w:r>
        <w:r w:rsidR="006F68E3">
          <w:rPr>
            <w:noProof/>
            <w:webHidden/>
          </w:rPr>
          <w:instrText xml:space="preserve"> PAGEREF _Toc45877655 \h </w:instrText>
        </w:r>
        <w:r w:rsidR="006F68E3">
          <w:rPr>
            <w:noProof/>
            <w:webHidden/>
          </w:rPr>
        </w:r>
        <w:r w:rsidR="006F68E3">
          <w:rPr>
            <w:noProof/>
            <w:webHidden/>
          </w:rPr>
          <w:fldChar w:fldCharType="separate"/>
        </w:r>
        <w:r w:rsidR="006B157B">
          <w:rPr>
            <w:noProof/>
            <w:webHidden/>
          </w:rPr>
          <w:t>11</w:t>
        </w:r>
        <w:r w:rsidR="006F68E3">
          <w:rPr>
            <w:noProof/>
            <w:webHidden/>
          </w:rPr>
          <w:fldChar w:fldCharType="end"/>
        </w:r>
      </w:hyperlink>
    </w:p>
    <w:p w14:paraId="71CAA1DC" w14:textId="132D9250"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6" w:history="1">
        <w:r w:rsidR="006F68E3" w:rsidRPr="00F24170">
          <w:rPr>
            <w:rStyle w:val="Hyperlink"/>
            <w:noProof/>
          </w:rPr>
          <w:t>Tabelle 5: Stereotypes von UML-Packages</w:t>
        </w:r>
        <w:r w:rsidR="006F68E3">
          <w:rPr>
            <w:noProof/>
            <w:webHidden/>
          </w:rPr>
          <w:tab/>
        </w:r>
        <w:r w:rsidR="006F68E3">
          <w:rPr>
            <w:noProof/>
            <w:webHidden/>
          </w:rPr>
          <w:fldChar w:fldCharType="begin"/>
        </w:r>
        <w:r w:rsidR="006F68E3">
          <w:rPr>
            <w:noProof/>
            <w:webHidden/>
          </w:rPr>
          <w:instrText xml:space="preserve"> PAGEREF _Toc45877656 \h </w:instrText>
        </w:r>
        <w:r w:rsidR="006F68E3">
          <w:rPr>
            <w:noProof/>
            <w:webHidden/>
          </w:rPr>
        </w:r>
        <w:r w:rsidR="006F68E3">
          <w:rPr>
            <w:noProof/>
            <w:webHidden/>
          </w:rPr>
          <w:fldChar w:fldCharType="separate"/>
        </w:r>
        <w:r w:rsidR="006B157B">
          <w:rPr>
            <w:noProof/>
            <w:webHidden/>
          </w:rPr>
          <w:t>12</w:t>
        </w:r>
        <w:r w:rsidR="006F68E3">
          <w:rPr>
            <w:noProof/>
            <w:webHidden/>
          </w:rPr>
          <w:fldChar w:fldCharType="end"/>
        </w:r>
      </w:hyperlink>
    </w:p>
    <w:p w14:paraId="05B06132" w14:textId="40C21B2C"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7" w:history="1">
        <w:r w:rsidR="006F68E3" w:rsidRPr="00F24170">
          <w:rPr>
            <w:rStyle w:val="Hyperlink"/>
            <w:noProof/>
          </w:rPr>
          <w:t>Tabelle 6: Unterstützte Stereotypes von UML-Elementen</w:t>
        </w:r>
        <w:r w:rsidR="006F68E3">
          <w:rPr>
            <w:noProof/>
            <w:webHidden/>
          </w:rPr>
          <w:tab/>
        </w:r>
        <w:r w:rsidR="006F68E3">
          <w:rPr>
            <w:noProof/>
            <w:webHidden/>
          </w:rPr>
          <w:fldChar w:fldCharType="begin"/>
        </w:r>
        <w:r w:rsidR="006F68E3">
          <w:rPr>
            <w:noProof/>
            <w:webHidden/>
          </w:rPr>
          <w:instrText xml:space="preserve"> PAGEREF _Toc45877657 \h </w:instrText>
        </w:r>
        <w:r w:rsidR="006F68E3">
          <w:rPr>
            <w:noProof/>
            <w:webHidden/>
          </w:rPr>
        </w:r>
        <w:r w:rsidR="006F68E3">
          <w:rPr>
            <w:noProof/>
            <w:webHidden/>
          </w:rPr>
          <w:fldChar w:fldCharType="separate"/>
        </w:r>
        <w:r w:rsidR="006B157B">
          <w:rPr>
            <w:noProof/>
            <w:webHidden/>
          </w:rPr>
          <w:t>12</w:t>
        </w:r>
        <w:r w:rsidR="006F68E3">
          <w:rPr>
            <w:noProof/>
            <w:webHidden/>
          </w:rPr>
          <w:fldChar w:fldCharType="end"/>
        </w:r>
      </w:hyperlink>
    </w:p>
    <w:p w14:paraId="5A8D80C5" w14:textId="206F83C8"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8" w:history="1">
        <w:r w:rsidR="006F68E3" w:rsidRPr="00F24170">
          <w:rPr>
            <w:rStyle w:val="Hyperlink"/>
            <w:noProof/>
          </w:rPr>
          <w:t>Tabelle 7: Unterstützte Tagged Values von UML-Elementen</w:t>
        </w:r>
        <w:r w:rsidR="006F68E3">
          <w:rPr>
            <w:noProof/>
            <w:webHidden/>
          </w:rPr>
          <w:tab/>
        </w:r>
        <w:r w:rsidR="006F68E3">
          <w:rPr>
            <w:noProof/>
            <w:webHidden/>
          </w:rPr>
          <w:fldChar w:fldCharType="begin"/>
        </w:r>
        <w:r w:rsidR="006F68E3">
          <w:rPr>
            <w:noProof/>
            <w:webHidden/>
          </w:rPr>
          <w:instrText xml:space="preserve"> PAGEREF _Toc45877658 \h </w:instrText>
        </w:r>
        <w:r w:rsidR="006F68E3">
          <w:rPr>
            <w:noProof/>
            <w:webHidden/>
          </w:rPr>
        </w:r>
        <w:r w:rsidR="006F68E3">
          <w:rPr>
            <w:noProof/>
            <w:webHidden/>
          </w:rPr>
          <w:fldChar w:fldCharType="separate"/>
        </w:r>
        <w:r w:rsidR="006B157B">
          <w:rPr>
            <w:noProof/>
            <w:webHidden/>
          </w:rPr>
          <w:t>13</w:t>
        </w:r>
        <w:r w:rsidR="006F68E3">
          <w:rPr>
            <w:noProof/>
            <w:webHidden/>
          </w:rPr>
          <w:fldChar w:fldCharType="end"/>
        </w:r>
      </w:hyperlink>
    </w:p>
    <w:p w14:paraId="0191FBF5" w14:textId="5AA69B42"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59" w:history="1">
        <w:r w:rsidR="006F68E3" w:rsidRPr="00F24170">
          <w:rPr>
            <w:rStyle w:val="Hyperlink"/>
            <w:noProof/>
          </w:rPr>
          <w:t>Tabelle 8: Unterstützte Tagged Values von UML-Paketen</w:t>
        </w:r>
        <w:r w:rsidR="006F68E3">
          <w:rPr>
            <w:noProof/>
            <w:webHidden/>
          </w:rPr>
          <w:tab/>
        </w:r>
        <w:r w:rsidR="006F68E3">
          <w:rPr>
            <w:noProof/>
            <w:webHidden/>
          </w:rPr>
          <w:fldChar w:fldCharType="begin"/>
        </w:r>
        <w:r w:rsidR="006F68E3">
          <w:rPr>
            <w:noProof/>
            <w:webHidden/>
          </w:rPr>
          <w:instrText xml:space="preserve"> PAGEREF _Toc45877659 \h </w:instrText>
        </w:r>
        <w:r w:rsidR="006F68E3">
          <w:rPr>
            <w:noProof/>
            <w:webHidden/>
          </w:rPr>
        </w:r>
        <w:r w:rsidR="006F68E3">
          <w:rPr>
            <w:noProof/>
            <w:webHidden/>
          </w:rPr>
          <w:fldChar w:fldCharType="separate"/>
        </w:r>
        <w:r w:rsidR="006B157B">
          <w:rPr>
            <w:noProof/>
            <w:webHidden/>
          </w:rPr>
          <w:t>13</w:t>
        </w:r>
        <w:r w:rsidR="006F68E3">
          <w:rPr>
            <w:noProof/>
            <w:webHidden/>
          </w:rPr>
          <w:fldChar w:fldCharType="end"/>
        </w:r>
      </w:hyperlink>
    </w:p>
    <w:p w14:paraId="587B992E" w14:textId="28535637"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0" w:history="1">
        <w:r w:rsidR="006F68E3" w:rsidRPr="00F24170">
          <w:rPr>
            <w:rStyle w:val="Hyperlink"/>
            <w:noProof/>
          </w:rPr>
          <w:t>Tabelle 9: Unterstützte Tagged Values für Attribute und Assoziations-Enden von UML-Elementen</w:t>
        </w:r>
        <w:r w:rsidR="006F68E3">
          <w:rPr>
            <w:noProof/>
            <w:webHidden/>
          </w:rPr>
          <w:tab/>
        </w:r>
        <w:r w:rsidR="006F68E3">
          <w:rPr>
            <w:noProof/>
            <w:webHidden/>
          </w:rPr>
          <w:fldChar w:fldCharType="begin"/>
        </w:r>
        <w:r w:rsidR="006F68E3">
          <w:rPr>
            <w:noProof/>
            <w:webHidden/>
          </w:rPr>
          <w:instrText xml:space="preserve"> PAGEREF _Toc45877660 \h </w:instrText>
        </w:r>
        <w:r w:rsidR="006F68E3">
          <w:rPr>
            <w:noProof/>
            <w:webHidden/>
          </w:rPr>
        </w:r>
        <w:r w:rsidR="006F68E3">
          <w:rPr>
            <w:noProof/>
            <w:webHidden/>
          </w:rPr>
          <w:fldChar w:fldCharType="separate"/>
        </w:r>
        <w:r w:rsidR="006B157B">
          <w:rPr>
            <w:noProof/>
            <w:webHidden/>
          </w:rPr>
          <w:t>13</w:t>
        </w:r>
        <w:r w:rsidR="006F68E3">
          <w:rPr>
            <w:noProof/>
            <w:webHidden/>
          </w:rPr>
          <w:fldChar w:fldCharType="end"/>
        </w:r>
      </w:hyperlink>
    </w:p>
    <w:p w14:paraId="18B055E0" w14:textId="6AF30491"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1" w:history="1">
        <w:r w:rsidR="006F68E3" w:rsidRPr="00F24170">
          <w:rPr>
            <w:rStyle w:val="Hyperlink"/>
            <w:noProof/>
          </w:rPr>
          <w:t>Tabelle 10: XML-Schema Encoding von UML Basis-Elementen mit Stereotype &lt;&lt;FeatureType&gt;&gt;</w:t>
        </w:r>
        <w:r w:rsidR="006F68E3">
          <w:rPr>
            <w:noProof/>
            <w:webHidden/>
          </w:rPr>
          <w:tab/>
        </w:r>
        <w:r w:rsidR="006F68E3">
          <w:rPr>
            <w:noProof/>
            <w:webHidden/>
          </w:rPr>
          <w:fldChar w:fldCharType="begin"/>
        </w:r>
        <w:r w:rsidR="006F68E3">
          <w:rPr>
            <w:noProof/>
            <w:webHidden/>
          </w:rPr>
          <w:instrText xml:space="preserve"> PAGEREF _Toc45877661 \h </w:instrText>
        </w:r>
        <w:r w:rsidR="006F68E3">
          <w:rPr>
            <w:noProof/>
            <w:webHidden/>
          </w:rPr>
        </w:r>
        <w:r w:rsidR="006F68E3">
          <w:rPr>
            <w:noProof/>
            <w:webHidden/>
          </w:rPr>
          <w:fldChar w:fldCharType="separate"/>
        </w:r>
        <w:r w:rsidR="006B157B">
          <w:rPr>
            <w:noProof/>
            <w:webHidden/>
          </w:rPr>
          <w:t>16</w:t>
        </w:r>
        <w:r w:rsidR="006F68E3">
          <w:rPr>
            <w:noProof/>
            <w:webHidden/>
          </w:rPr>
          <w:fldChar w:fldCharType="end"/>
        </w:r>
      </w:hyperlink>
    </w:p>
    <w:p w14:paraId="3FDB415A" w14:textId="78E5F0A0"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2" w:history="1">
        <w:r w:rsidR="006F68E3" w:rsidRPr="00F24170">
          <w:rPr>
            <w:rStyle w:val="Hyperlink"/>
            <w:noProof/>
          </w:rPr>
          <w:t>Tabelle 11: XML-Schema Encoding von abgeleiteten UML-Elementen mit Stereotype &lt;&lt;FeatureType&gt;&gt;</w:t>
        </w:r>
        <w:r w:rsidR="006F68E3">
          <w:rPr>
            <w:noProof/>
            <w:webHidden/>
          </w:rPr>
          <w:tab/>
        </w:r>
        <w:r w:rsidR="006F68E3">
          <w:rPr>
            <w:noProof/>
            <w:webHidden/>
          </w:rPr>
          <w:fldChar w:fldCharType="begin"/>
        </w:r>
        <w:r w:rsidR="006F68E3">
          <w:rPr>
            <w:noProof/>
            <w:webHidden/>
          </w:rPr>
          <w:instrText xml:space="preserve"> PAGEREF _Toc45877662 \h </w:instrText>
        </w:r>
        <w:r w:rsidR="006F68E3">
          <w:rPr>
            <w:noProof/>
            <w:webHidden/>
          </w:rPr>
        </w:r>
        <w:r w:rsidR="006F68E3">
          <w:rPr>
            <w:noProof/>
            <w:webHidden/>
          </w:rPr>
          <w:fldChar w:fldCharType="separate"/>
        </w:r>
        <w:r w:rsidR="006B157B">
          <w:rPr>
            <w:noProof/>
            <w:webHidden/>
          </w:rPr>
          <w:t>17</w:t>
        </w:r>
        <w:r w:rsidR="006F68E3">
          <w:rPr>
            <w:noProof/>
            <w:webHidden/>
          </w:rPr>
          <w:fldChar w:fldCharType="end"/>
        </w:r>
      </w:hyperlink>
    </w:p>
    <w:p w14:paraId="5966DE67" w14:textId="334F4AFC"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3" w:history="1">
        <w:r w:rsidR="006F68E3" w:rsidRPr="00F24170">
          <w:rPr>
            <w:rStyle w:val="Hyperlink"/>
            <w:noProof/>
          </w:rPr>
          <w:t>Tabelle 12: XML-Schema Encoding von UML-Elementen mit Stereotype &lt;&lt;ADEElement&gt;&gt;</w:t>
        </w:r>
        <w:r w:rsidR="006F68E3">
          <w:rPr>
            <w:noProof/>
            <w:webHidden/>
          </w:rPr>
          <w:tab/>
        </w:r>
        <w:r w:rsidR="006F68E3">
          <w:rPr>
            <w:noProof/>
            <w:webHidden/>
          </w:rPr>
          <w:fldChar w:fldCharType="begin"/>
        </w:r>
        <w:r w:rsidR="006F68E3">
          <w:rPr>
            <w:noProof/>
            <w:webHidden/>
          </w:rPr>
          <w:instrText xml:space="preserve"> PAGEREF _Toc45877663 \h </w:instrText>
        </w:r>
        <w:r w:rsidR="006F68E3">
          <w:rPr>
            <w:noProof/>
            <w:webHidden/>
          </w:rPr>
        </w:r>
        <w:r w:rsidR="006F68E3">
          <w:rPr>
            <w:noProof/>
            <w:webHidden/>
          </w:rPr>
          <w:fldChar w:fldCharType="separate"/>
        </w:r>
        <w:r w:rsidR="006B157B">
          <w:rPr>
            <w:noProof/>
            <w:webHidden/>
          </w:rPr>
          <w:t>18</w:t>
        </w:r>
        <w:r w:rsidR="006F68E3">
          <w:rPr>
            <w:noProof/>
            <w:webHidden/>
          </w:rPr>
          <w:fldChar w:fldCharType="end"/>
        </w:r>
      </w:hyperlink>
    </w:p>
    <w:p w14:paraId="5A6F04E9" w14:textId="080BF203"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4" w:history="1">
        <w:r w:rsidR="006F68E3" w:rsidRPr="00F24170">
          <w:rPr>
            <w:rStyle w:val="Hyperlink"/>
            <w:noProof/>
          </w:rPr>
          <w:t>Tabelle 13: XML-Schema Encoding von UML Basis-Elementen mit Stereotype &lt;&lt;DataType&gt;&gt;</w:t>
        </w:r>
        <w:r w:rsidR="006F68E3">
          <w:rPr>
            <w:noProof/>
            <w:webHidden/>
          </w:rPr>
          <w:tab/>
        </w:r>
        <w:r w:rsidR="006F68E3">
          <w:rPr>
            <w:noProof/>
            <w:webHidden/>
          </w:rPr>
          <w:fldChar w:fldCharType="begin"/>
        </w:r>
        <w:r w:rsidR="006F68E3">
          <w:rPr>
            <w:noProof/>
            <w:webHidden/>
          </w:rPr>
          <w:instrText xml:space="preserve"> PAGEREF _Toc45877664 \h </w:instrText>
        </w:r>
        <w:r w:rsidR="006F68E3">
          <w:rPr>
            <w:noProof/>
            <w:webHidden/>
          </w:rPr>
        </w:r>
        <w:r w:rsidR="006F68E3">
          <w:rPr>
            <w:noProof/>
            <w:webHidden/>
          </w:rPr>
          <w:fldChar w:fldCharType="separate"/>
        </w:r>
        <w:r w:rsidR="006B157B">
          <w:rPr>
            <w:noProof/>
            <w:webHidden/>
          </w:rPr>
          <w:t>18</w:t>
        </w:r>
        <w:r w:rsidR="006F68E3">
          <w:rPr>
            <w:noProof/>
            <w:webHidden/>
          </w:rPr>
          <w:fldChar w:fldCharType="end"/>
        </w:r>
      </w:hyperlink>
    </w:p>
    <w:p w14:paraId="701C4345" w14:textId="143C34FB"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5" w:history="1">
        <w:r w:rsidR="006F68E3" w:rsidRPr="00F24170">
          <w:rPr>
            <w:rStyle w:val="Hyperlink"/>
            <w:noProof/>
          </w:rPr>
          <w:t>Tabelle 14: XML-Schema Encoding von abgeleiteten UML-Elementen mit Stereotype &lt;&lt;DataType&gt;&gt;</w:t>
        </w:r>
        <w:r w:rsidR="006F68E3">
          <w:rPr>
            <w:noProof/>
            <w:webHidden/>
          </w:rPr>
          <w:tab/>
        </w:r>
        <w:r w:rsidR="006F68E3">
          <w:rPr>
            <w:noProof/>
            <w:webHidden/>
          </w:rPr>
          <w:fldChar w:fldCharType="begin"/>
        </w:r>
        <w:r w:rsidR="006F68E3">
          <w:rPr>
            <w:noProof/>
            <w:webHidden/>
          </w:rPr>
          <w:instrText xml:space="preserve"> PAGEREF _Toc45877665 \h </w:instrText>
        </w:r>
        <w:r w:rsidR="006F68E3">
          <w:rPr>
            <w:noProof/>
            <w:webHidden/>
          </w:rPr>
        </w:r>
        <w:r w:rsidR="006F68E3">
          <w:rPr>
            <w:noProof/>
            <w:webHidden/>
          </w:rPr>
          <w:fldChar w:fldCharType="separate"/>
        </w:r>
        <w:r w:rsidR="006B157B">
          <w:rPr>
            <w:noProof/>
            <w:webHidden/>
          </w:rPr>
          <w:t>19</w:t>
        </w:r>
        <w:r w:rsidR="006F68E3">
          <w:rPr>
            <w:noProof/>
            <w:webHidden/>
          </w:rPr>
          <w:fldChar w:fldCharType="end"/>
        </w:r>
      </w:hyperlink>
    </w:p>
    <w:p w14:paraId="074DAC19" w14:textId="152FB1FE"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6" w:history="1">
        <w:r w:rsidR="006F68E3" w:rsidRPr="00F24170">
          <w:rPr>
            <w:rStyle w:val="Hyperlink"/>
            <w:noProof/>
          </w:rPr>
          <w:t>Tabelle 15: XML-Schema Encoding von UML Basis-Elementen mit Stereotype &lt;&lt;Type&gt;&gt;</w:t>
        </w:r>
        <w:r w:rsidR="006F68E3">
          <w:rPr>
            <w:noProof/>
            <w:webHidden/>
          </w:rPr>
          <w:tab/>
        </w:r>
        <w:r w:rsidR="006F68E3">
          <w:rPr>
            <w:noProof/>
            <w:webHidden/>
          </w:rPr>
          <w:fldChar w:fldCharType="begin"/>
        </w:r>
        <w:r w:rsidR="006F68E3">
          <w:rPr>
            <w:noProof/>
            <w:webHidden/>
          </w:rPr>
          <w:instrText xml:space="preserve"> PAGEREF _Toc45877666 \h </w:instrText>
        </w:r>
        <w:r w:rsidR="006F68E3">
          <w:rPr>
            <w:noProof/>
            <w:webHidden/>
          </w:rPr>
        </w:r>
        <w:r w:rsidR="006F68E3">
          <w:rPr>
            <w:noProof/>
            <w:webHidden/>
          </w:rPr>
          <w:fldChar w:fldCharType="separate"/>
        </w:r>
        <w:r w:rsidR="006B157B">
          <w:rPr>
            <w:noProof/>
            <w:webHidden/>
          </w:rPr>
          <w:t>19</w:t>
        </w:r>
        <w:r w:rsidR="006F68E3">
          <w:rPr>
            <w:noProof/>
            <w:webHidden/>
          </w:rPr>
          <w:fldChar w:fldCharType="end"/>
        </w:r>
      </w:hyperlink>
    </w:p>
    <w:p w14:paraId="49D002A3" w14:textId="6EF8ACE8"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7" w:history="1">
        <w:r w:rsidR="006F68E3" w:rsidRPr="00F24170">
          <w:rPr>
            <w:rStyle w:val="Hyperlink"/>
            <w:noProof/>
          </w:rPr>
          <w:t>Tabelle 16: XML-Schema Encoding von abgeleiteten UML-Elementen mit Stereotype &lt;&lt;DataType&gt;&gt;</w:t>
        </w:r>
        <w:r w:rsidR="006F68E3">
          <w:rPr>
            <w:noProof/>
            <w:webHidden/>
          </w:rPr>
          <w:tab/>
        </w:r>
        <w:r w:rsidR="006F68E3">
          <w:rPr>
            <w:noProof/>
            <w:webHidden/>
          </w:rPr>
          <w:fldChar w:fldCharType="begin"/>
        </w:r>
        <w:r w:rsidR="006F68E3">
          <w:rPr>
            <w:noProof/>
            <w:webHidden/>
          </w:rPr>
          <w:instrText xml:space="preserve"> PAGEREF _Toc45877667 \h </w:instrText>
        </w:r>
        <w:r w:rsidR="006F68E3">
          <w:rPr>
            <w:noProof/>
            <w:webHidden/>
          </w:rPr>
        </w:r>
        <w:r w:rsidR="006F68E3">
          <w:rPr>
            <w:noProof/>
            <w:webHidden/>
          </w:rPr>
          <w:fldChar w:fldCharType="separate"/>
        </w:r>
        <w:r w:rsidR="006B157B">
          <w:rPr>
            <w:noProof/>
            <w:webHidden/>
          </w:rPr>
          <w:t>20</w:t>
        </w:r>
        <w:r w:rsidR="006F68E3">
          <w:rPr>
            <w:noProof/>
            <w:webHidden/>
          </w:rPr>
          <w:fldChar w:fldCharType="end"/>
        </w:r>
      </w:hyperlink>
    </w:p>
    <w:p w14:paraId="4C0212F6" w14:textId="1E9BC912"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8" w:history="1">
        <w:r w:rsidR="006F68E3" w:rsidRPr="00F24170">
          <w:rPr>
            <w:rStyle w:val="Hyperlink"/>
            <w:noProof/>
          </w:rPr>
          <w:t>Tabelle 17: Generierung und XML-Schema Encoding von UML-Elementen mit Stereotype &lt;&lt;Enumeration&gt;&gt;</w:t>
        </w:r>
        <w:r w:rsidR="006F68E3">
          <w:rPr>
            <w:noProof/>
            <w:webHidden/>
          </w:rPr>
          <w:tab/>
        </w:r>
        <w:r w:rsidR="006F68E3">
          <w:rPr>
            <w:noProof/>
            <w:webHidden/>
          </w:rPr>
          <w:fldChar w:fldCharType="begin"/>
        </w:r>
        <w:r w:rsidR="006F68E3">
          <w:rPr>
            <w:noProof/>
            <w:webHidden/>
          </w:rPr>
          <w:instrText xml:space="preserve"> PAGEREF _Toc45877668 \h </w:instrText>
        </w:r>
        <w:r w:rsidR="006F68E3">
          <w:rPr>
            <w:noProof/>
            <w:webHidden/>
          </w:rPr>
        </w:r>
        <w:r w:rsidR="006F68E3">
          <w:rPr>
            <w:noProof/>
            <w:webHidden/>
          </w:rPr>
          <w:fldChar w:fldCharType="separate"/>
        </w:r>
        <w:r w:rsidR="006B157B">
          <w:rPr>
            <w:noProof/>
            <w:webHidden/>
          </w:rPr>
          <w:t>20</w:t>
        </w:r>
        <w:r w:rsidR="006F68E3">
          <w:rPr>
            <w:noProof/>
            <w:webHidden/>
          </w:rPr>
          <w:fldChar w:fldCharType="end"/>
        </w:r>
      </w:hyperlink>
    </w:p>
    <w:p w14:paraId="069E48DA" w14:textId="3C84DE5B"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69" w:history="1">
        <w:r w:rsidR="006F68E3" w:rsidRPr="00F24170">
          <w:rPr>
            <w:rStyle w:val="Hyperlink"/>
            <w:noProof/>
          </w:rPr>
          <w:t>Tabelle 18: XML-Encoding von &lt;&lt;CodeList&gt;&gt; Elementen und Attributen</w:t>
        </w:r>
        <w:r w:rsidR="006F68E3">
          <w:rPr>
            <w:noProof/>
            <w:webHidden/>
          </w:rPr>
          <w:tab/>
        </w:r>
        <w:r w:rsidR="006F68E3">
          <w:rPr>
            <w:noProof/>
            <w:webHidden/>
          </w:rPr>
          <w:fldChar w:fldCharType="begin"/>
        </w:r>
        <w:r w:rsidR="006F68E3">
          <w:rPr>
            <w:noProof/>
            <w:webHidden/>
          </w:rPr>
          <w:instrText xml:space="preserve"> PAGEREF _Toc45877669 \h </w:instrText>
        </w:r>
        <w:r w:rsidR="006F68E3">
          <w:rPr>
            <w:noProof/>
            <w:webHidden/>
          </w:rPr>
        </w:r>
        <w:r w:rsidR="006F68E3">
          <w:rPr>
            <w:noProof/>
            <w:webHidden/>
          </w:rPr>
          <w:fldChar w:fldCharType="separate"/>
        </w:r>
        <w:r w:rsidR="006B157B">
          <w:rPr>
            <w:noProof/>
            <w:webHidden/>
          </w:rPr>
          <w:t>22</w:t>
        </w:r>
        <w:r w:rsidR="006F68E3">
          <w:rPr>
            <w:noProof/>
            <w:webHidden/>
          </w:rPr>
          <w:fldChar w:fldCharType="end"/>
        </w:r>
      </w:hyperlink>
    </w:p>
    <w:p w14:paraId="015D92BD" w14:textId="21A7F522"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0" w:history="1">
        <w:r w:rsidR="006F68E3" w:rsidRPr="00F24170">
          <w:rPr>
            <w:rStyle w:val="Hyperlink"/>
            <w:noProof/>
          </w:rPr>
          <w:t>Tabelle 19: XML-Encoding von Relationen auf einen &lt;&lt;FeatureType&gt;&gt;</w:t>
        </w:r>
        <w:r w:rsidR="006F68E3">
          <w:rPr>
            <w:noProof/>
            <w:webHidden/>
          </w:rPr>
          <w:tab/>
        </w:r>
        <w:r w:rsidR="006F68E3">
          <w:rPr>
            <w:noProof/>
            <w:webHidden/>
          </w:rPr>
          <w:fldChar w:fldCharType="begin"/>
        </w:r>
        <w:r w:rsidR="006F68E3">
          <w:rPr>
            <w:noProof/>
            <w:webHidden/>
          </w:rPr>
          <w:instrText xml:space="preserve"> PAGEREF _Toc45877670 \h </w:instrText>
        </w:r>
        <w:r w:rsidR="006F68E3">
          <w:rPr>
            <w:noProof/>
            <w:webHidden/>
          </w:rPr>
        </w:r>
        <w:r w:rsidR="006F68E3">
          <w:rPr>
            <w:noProof/>
            <w:webHidden/>
          </w:rPr>
          <w:fldChar w:fldCharType="separate"/>
        </w:r>
        <w:r w:rsidR="006B157B">
          <w:rPr>
            <w:noProof/>
            <w:webHidden/>
          </w:rPr>
          <w:t>24</w:t>
        </w:r>
        <w:r w:rsidR="006F68E3">
          <w:rPr>
            <w:noProof/>
            <w:webHidden/>
          </w:rPr>
          <w:fldChar w:fldCharType="end"/>
        </w:r>
      </w:hyperlink>
    </w:p>
    <w:p w14:paraId="7DD31155" w14:textId="4E20C031"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1" w:history="1">
        <w:r w:rsidR="006F68E3" w:rsidRPr="00F24170">
          <w:rPr>
            <w:rStyle w:val="Hyperlink"/>
            <w:noProof/>
          </w:rPr>
          <w:t>Tabelle 20: Einstellung der Modell-Überprüfungen und Korrekturen</w:t>
        </w:r>
        <w:r w:rsidR="006F68E3">
          <w:rPr>
            <w:noProof/>
            <w:webHidden/>
          </w:rPr>
          <w:tab/>
        </w:r>
        <w:r w:rsidR="006F68E3">
          <w:rPr>
            <w:noProof/>
            <w:webHidden/>
          </w:rPr>
          <w:fldChar w:fldCharType="begin"/>
        </w:r>
        <w:r w:rsidR="006F68E3">
          <w:rPr>
            <w:noProof/>
            <w:webHidden/>
          </w:rPr>
          <w:instrText xml:space="preserve"> PAGEREF _Toc45877671 \h </w:instrText>
        </w:r>
        <w:r w:rsidR="006F68E3">
          <w:rPr>
            <w:noProof/>
            <w:webHidden/>
          </w:rPr>
        </w:r>
        <w:r w:rsidR="006F68E3">
          <w:rPr>
            <w:noProof/>
            <w:webHidden/>
          </w:rPr>
          <w:fldChar w:fldCharType="separate"/>
        </w:r>
        <w:r w:rsidR="006B157B">
          <w:rPr>
            <w:noProof/>
            <w:webHidden/>
          </w:rPr>
          <w:t>26</w:t>
        </w:r>
        <w:r w:rsidR="006F68E3">
          <w:rPr>
            <w:noProof/>
            <w:webHidden/>
          </w:rPr>
          <w:fldChar w:fldCharType="end"/>
        </w:r>
      </w:hyperlink>
    </w:p>
    <w:p w14:paraId="254CDE52" w14:textId="39D2A8BD"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2" w:history="1">
        <w:r w:rsidR="006F68E3" w:rsidRPr="00F24170">
          <w:rPr>
            <w:rStyle w:val="Hyperlink"/>
            <w:noProof/>
          </w:rPr>
          <w:t>Tabelle 21: Parameter zur Steuerung der Objektartenkatalog-Erzeugung</w:t>
        </w:r>
        <w:r w:rsidR="006F68E3">
          <w:rPr>
            <w:noProof/>
            <w:webHidden/>
          </w:rPr>
          <w:tab/>
        </w:r>
        <w:r w:rsidR="006F68E3">
          <w:rPr>
            <w:noProof/>
            <w:webHidden/>
          </w:rPr>
          <w:fldChar w:fldCharType="begin"/>
        </w:r>
        <w:r w:rsidR="006F68E3">
          <w:rPr>
            <w:noProof/>
            <w:webHidden/>
          </w:rPr>
          <w:instrText xml:space="preserve"> PAGEREF _Toc45877672 \h </w:instrText>
        </w:r>
        <w:r w:rsidR="006F68E3">
          <w:rPr>
            <w:noProof/>
            <w:webHidden/>
          </w:rPr>
        </w:r>
        <w:r w:rsidR="006F68E3">
          <w:rPr>
            <w:noProof/>
            <w:webHidden/>
          </w:rPr>
          <w:fldChar w:fldCharType="separate"/>
        </w:r>
        <w:r w:rsidR="006B157B">
          <w:rPr>
            <w:noProof/>
            <w:webHidden/>
          </w:rPr>
          <w:t>27</w:t>
        </w:r>
        <w:r w:rsidR="006F68E3">
          <w:rPr>
            <w:noProof/>
            <w:webHidden/>
          </w:rPr>
          <w:fldChar w:fldCharType="end"/>
        </w:r>
      </w:hyperlink>
    </w:p>
    <w:p w14:paraId="10F9B926" w14:textId="5733A4E4"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3" w:history="1">
        <w:r w:rsidR="006F68E3" w:rsidRPr="00F24170">
          <w:rPr>
            <w:rStyle w:val="Hyperlink"/>
            <w:noProof/>
          </w:rPr>
          <w:t>Tabelle 22: XSLT-Stylesheets zur Erzeugung des verteilten HTML-Objektartenkatalogs</w:t>
        </w:r>
        <w:r w:rsidR="006F68E3">
          <w:rPr>
            <w:noProof/>
            <w:webHidden/>
          </w:rPr>
          <w:tab/>
        </w:r>
        <w:r w:rsidR="006F68E3">
          <w:rPr>
            <w:noProof/>
            <w:webHidden/>
          </w:rPr>
          <w:fldChar w:fldCharType="begin"/>
        </w:r>
        <w:r w:rsidR="006F68E3">
          <w:rPr>
            <w:noProof/>
            <w:webHidden/>
          </w:rPr>
          <w:instrText xml:space="preserve"> PAGEREF _Toc45877673 \h </w:instrText>
        </w:r>
        <w:r w:rsidR="006F68E3">
          <w:rPr>
            <w:noProof/>
            <w:webHidden/>
          </w:rPr>
        </w:r>
        <w:r w:rsidR="006F68E3">
          <w:rPr>
            <w:noProof/>
            <w:webHidden/>
          </w:rPr>
          <w:fldChar w:fldCharType="separate"/>
        </w:r>
        <w:r w:rsidR="006B157B">
          <w:rPr>
            <w:noProof/>
            <w:webHidden/>
          </w:rPr>
          <w:t>27</w:t>
        </w:r>
        <w:r w:rsidR="006F68E3">
          <w:rPr>
            <w:noProof/>
            <w:webHidden/>
          </w:rPr>
          <w:fldChar w:fldCharType="end"/>
        </w:r>
      </w:hyperlink>
    </w:p>
    <w:p w14:paraId="5740939C" w14:textId="6A66FECC"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4" w:history="1">
        <w:r w:rsidR="006F68E3" w:rsidRPr="00F24170">
          <w:rPr>
            <w:rStyle w:val="Hyperlink"/>
            <w:noProof/>
          </w:rPr>
          <w:t>Tabelle 23: Einschränkung der Tagged Value Bearbeitung auf bestimmte UML-Objekte</w:t>
        </w:r>
        <w:r w:rsidR="006F68E3">
          <w:rPr>
            <w:noProof/>
            <w:webHidden/>
          </w:rPr>
          <w:tab/>
        </w:r>
        <w:r w:rsidR="006F68E3">
          <w:rPr>
            <w:noProof/>
            <w:webHidden/>
          </w:rPr>
          <w:fldChar w:fldCharType="begin"/>
        </w:r>
        <w:r w:rsidR="006F68E3">
          <w:rPr>
            <w:noProof/>
            <w:webHidden/>
          </w:rPr>
          <w:instrText xml:space="preserve"> PAGEREF _Toc45877674 \h </w:instrText>
        </w:r>
        <w:r w:rsidR="006F68E3">
          <w:rPr>
            <w:noProof/>
            <w:webHidden/>
          </w:rPr>
        </w:r>
        <w:r w:rsidR="006F68E3">
          <w:rPr>
            <w:noProof/>
            <w:webHidden/>
          </w:rPr>
          <w:fldChar w:fldCharType="separate"/>
        </w:r>
        <w:r w:rsidR="006B157B">
          <w:rPr>
            <w:noProof/>
            <w:webHidden/>
          </w:rPr>
          <w:t>29</w:t>
        </w:r>
        <w:r w:rsidR="006F68E3">
          <w:rPr>
            <w:noProof/>
            <w:webHidden/>
          </w:rPr>
          <w:fldChar w:fldCharType="end"/>
        </w:r>
      </w:hyperlink>
    </w:p>
    <w:p w14:paraId="636BB956" w14:textId="072D500D"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5" w:history="1">
        <w:r w:rsidR="006F68E3" w:rsidRPr="00F24170">
          <w:rPr>
            <w:rStyle w:val="Hyperlink"/>
            <w:noProof/>
          </w:rPr>
          <w:t>Tabelle 24: Einschränkung der UML-Bearbeitung auf bestimmte Stereotypes</w:t>
        </w:r>
        <w:r w:rsidR="006F68E3">
          <w:rPr>
            <w:noProof/>
            <w:webHidden/>
          </w:rPr>
          <w:tab/>
        </w:r>
        <w:r w:rsidR="006F68E3">
          <w:rPr>
            <w:noProof/>
            <w:webHidden/>
          </w:rPr>
          <w:fldChar w:fldCharType="begin"/>
        </w:r>
        <w:r w:rsidR="006F68E3">
          <w:rPr>
            <w:noProof/>
            <w:webHidden/>
          </w:rPr>
          <w:instrText xml:space="preserve"> PAGEREF _Toc45877675 \h </w:instrText>
        </w:r>
        <w:r w:rsidR="006F68E3">
          <w:rPr>
            <w:noProof/>
            <w:webHidden/>
          </w:rPr>
        </w:r>
        <w:r w:rsidR="006F68E3">
          <w:rPr>
            <w:noProof/>
            <w:webHidden/>
          </w:rPr>
          <w:fldChar w:fldCharType="separate"/>
        </w:r>
        <w:r w:rsidR="006B157B">
          <w:rPr>
            <w:noProof/>
            <w:webHidden/>
          </w:rPr>
          <w:t>29</w:t>
        </w:r>
        <w:r w:rsidR="006F68E3">
          <w:rPr>
            <w:noProof/>
            <w:webHidden/>
          </w:rPr>
          <w:fldChar w:fldCharType="end"/>
        </w:r>
      </w:hyperlink>
    </w:p>
    <w:p w14:paraId="36B20723" w14:textId="61166690" w:rsidR="006F68E3" w:rsidRDefault="00EF692F">
      <w:pPr>
        <w:pStyle w:val="Abbildungsverzeichnis"/>
        <w:tabs>
          <w:tab w:val="right" w:leader="dot" w:pos="9628"/>
        </w:tabs>
        <w:rPr>
          <w:rFonts w:asciiTheme="minorHAnsi" w:eastAsiaTheme="minorEastAsia" w:hAnsiTheme="minorHAnsi" w:cstheme="minorBidi"/>
          <w:noProof/>
          <w:sz w:val="22"/>
          <w:szCs w:val="22"/>
        </w:rPr>
      </w:pPr>
      <w:hyperlink w:anchor="_Toc45877676" w:history="1">
        <w:r w:rsidR="006F68E3" w:rsidRPr="00F24170">
          <w:rPr>
            <w:rStyle w:val="Hyperlink"/>
            <w:noProof/>
          </w:rPr>
          <w:t>Tabelle 25: Parameter des Modellvergleich-Dialogs</w:t>
        </w:r>
        <w:r w:rsidR="006F68E3">
          <w:rPr>
            <w:noProof/>
            <w:webHidden/>
          </w:rPr>
          <w:tab/>
        </w:r>
        <w:r w:rsidR="006F68E3">
          <w:rPr>
            <w:noProof/>
            <w:webHidden/>
          </w:rPr>
          <w:fldChar w:fldCharType="begin"/>
        </w:r>
        <w:r w:rsidR="006F68E3">
          <w:rPr>
            <w:noProof/>
            <w:webHidden/>
          </w:rPr>
          <w:instrText xml:space="preserve"> PAGEREF _Toc45877676 \h </w:instrText>
        </w:r>
        <w:r w:rsidR="006F68E3">
          <w:rPr>
            <w:noProof/>
            <w:webHidden/>
          </w:rPr>
        </w:r>
        <w:r w:rsidR="006F68E3">
          <w:rPr>
            <w:noProof/>
            <w:webHidden/>
          </w:rPr>
          <w:fldChar w:fldCharType="separate"/>
        </w:r>
        <w:r w:rsidR="006B157B">
          <w:rPr>
            <w:noProof/>
            <w:webHidden/>
          </w:rPr>
          <w:t>30</w:t>
        </w:r>
        <w:r w:rsidR="006F68E3">
          <w:rPr>
            <w:noProof/>
            <w:webHidden/>
          </w:rPr>
          <w:fldChar w:fldCharType="end"/>
        </w:r>
      </w:hyperlink>
    </w:p>
    <w:p w14:paraId="44468574" w14:textId="59C0DC2A" w:rsidR="00B243A2" w:rsidRDefault="000B42F0" w:rsidP="00B243A2">
      <w:pPr>
        <w:rPr>
          <w:lang w:eastAsia="en-US"/>
        </w:rPr>
      </w:pPr>
      <w:r>
        <w:rPr>
          <w:lang w:eastAsia="en-US"/>
        </w:rPr>
        <w:fldChar w:fldCharType="end"/>
      </w:r>
    </w:p>
    <w:p w14:paraId="59E3BAD1" w14:textId="0ACACFEA" w:rsidR="00B243A2" w:rsidRDefault="00B243A2" w:rsidP="00B243A2">
      <w:pPr>
        <w:rPr>
          <w:lang w:eastAsia="en-US"/>
        </w:rPr>
      </w:pPr>
    </w:p>
    <w:p w14:paraId="2196F576" w14:textId="37538536" w:rsidR="00B243A2" w:rsidRDefault="00B243A2">
      <w:pPr>
        <w:spacing w:after="160" w:line="259" w:lineRule="auto"/>
        <w:rPr>
          <w:lang w:eastAsia="en-US"/>
        </w:rPr>
      </w:pPr>
      <w:r>
        <w:rPr>
          <w:lang w:eastAsia="en-US"/>
        </w:rPr>
        <w:br w:type="page"/>
      </w:r>
    </w:p>
    <w:p w14:paraId="1A2A3E30" w14:textId="78BA9ED3" w:rsidR="00B243A2" w:rsidRDefault="00B243A2" w:rsidP="00B243A2">
      <w:pPr>
        <w:pStyle w:val="berschrift1"/>
      </w:pPr>
      <w:bookmarkStart w:id="0" w:name="_Toc45877611"/>
      <w:r>
        <w:lastRenderedPageBreak/>
        <w:t>Installation</w:t>
      </w:r>
      <w:bookmarkEnd w:id="0"/>
    </w:p>
    <w:p w14:paraId="2A6BF3D9" w14:textId="39A28A3E" w:rsidR="00B243A2" w:rsidRDefault="0047378C" w:rsidP="00B243A2">
      <w:pPr>
        <w:pStyle w:val="berschrift2"/>
      </w:pPr>
      <w:r>
        <w:t xml:space="preserve"> </w:t>
      </w:r>
      <w:bookmarkStart w:id="1" w:name="_Toc45877612"/>
      <w:r w:rsidR="00B243A2" w:rsidRPr="00B243A2">
        <w:t>Installations-Dateien</w:t>
      </w:r>
      <w:bookmarkEnd w:id="1"/>
    </w:p>
    <w:tbl>
      <w:tblPr>
        <w:tblStyle w:val="Tabellenraster"/>
        <w:tblW w:w="0" w:type="auto"/>
        <w:tblLook w:val="04A0" w:firstRow="1" w:lastRow="0" w:firstColumn="1" w:lastColumn="0" w:noHBand="0" w:noVBand="1"/>
      </w:tblPr>
      <w:tblGrid>
        <w:gridCol w:w="2972"/>
        <w:gridCol w:w="6656"/>
      </w:tblGrid>
      <w:tr w:rsidR="00976CF4" w14:paraId="18DDB952" w14:textId="77777777" w:rsidTr="000B42F0">
        <w:tc>
          <w:tcPr>
            <w:tcW w:w="2972" w:type="dxa"/>
            <w:vAlign w:val="center"/>
          </w:tcPr>
          <w:p w14:paraId="05F70864" w14:textId="69106D22" w:rsidR="00976CF4" w:rsidRDefault="000762B9" w:rsidP="000B42F0">
            <w:r>
              <w:t>UML-Transformation.exe</w:t>
            </w:r>
          </w:p>
        </w:tc>
        <w:tc>
          <w:tcPr>
            <w:tcW w:w="6656" w:type="dxa"/>
            <w:vAlign w:val="center"/>
          </w:tcPr>
          <w:p w14:paraId="71099D20" w14:textId="3603533F" w:rsidR="00976CF4" w:rsidRDefault="000762B9" w:rsidP="000B42F0">
            <w:r>
              <w:t>Ausführbares Programm</w:t>
            </w:r>
          </w:p>
        </w:tc>
      </w:tr>
      <w:tr w:rsidR="000762B9" w14:paraId="47ED8D2B" w14:textId="77777777" w:rsidTr="000B42F0">
        <w:tc>
          <w:tcPr>
            <w:tcW w:w="2972" w:type="dxa"/>
            <w:vAlign w:val="center"/>
          </w:tcPr>
          <w:p w14:paraId="45417941" w14:textId="77777777" w:rsidR="000762B9" w:rsidRDefault="000762B9" w:rsidP="000B42F0">
            <w:r>
              <w:t>Interop.EA.dll</w:t>
            </w:r>
          </w:p>
        </w:tc>
        <w:tc>
          <w:tcPr>
            <w:tcW w:w="6656" w:type="dxa"/>
            <w:vAlign w:val="center"/>
          </w:tcPr>
          <w:p w14:paraId="7BD57B71" w14:textId="5C7479B0" w:rsidR="000762B9" w:rsidRDefault="000762B9" w:rsidP="000B42F0">
            <w:r w:rsidRPr="000B42F0">
              <w:rPr>
                <w:i/>
                <w:iCs/>
              </w:rPr>
              <w:t>Enterprise</w:t>
            </w:r>
            <w:r w:rsidR="000B42F0" w:rsidRPr="000B42F0">
              <w:rPr>
                <w:i/>
                <w:iCs/>
              </w:rPr>
              <w:t xml:space="preserve"> </w:t>
            </w:r>
            <w:r w:rsidRPr="000B42F0">
              <w:rPr>
                <w:i/>
                <w:iCs/>
              </w:rPr>
              <w:t>Architect</w:t>
            </w:r>
            <w:r>
              <w:t xml:space="preserve"> Systembibliothek</w:t>
            </w:r>
          </w:p>
        </w:tc>
      </w:tr>
      <w:tr w:rsidR="000762B9" w14:paraId="7CB93AC4" w14:textId="77777777" w:rsidTr="000B42F0">
        <w:tc>
          <w:tcPr>
            <w:tcW w:w="2972" w:type="dxa"/>
            <w:vAlign w:val="center"/>
          </w:tcPr>
          <w:p w14:paraId="6E6F92A1" w14:textId="29387581" w:rsidR="000762B9" w:rsidRDefault="000762B9" w:rsidP="000B42F0">
            <w:r>
              <w:t>UML-Transformation.ini</w:t>
            </w:r>
          </w:p>
        </w:tc>
        <w:tc>
          <w:tcPr>
            <w:tcW w:w="6656" w:type="dxa"/>
            <w:vAlign w:val="center"/>
          </w:tcPr>
          <w:p w14:paraId="49592A51" w14:textId="4E2D6BD9" w:rsidR="000762B9" w:rsidRDefault="000762B9" w:rsidP="000B42F0">
            <w:r>
              <w:t>Konfigurations-Datei (XML-Format)</w:t>
            </w:r>
          </w:p>
        </w:tc>
      </w:tr>
      <w:tr w:rsidR="000762B9" w:rsidRPr="000762B9" w14:paraId="2183625B" w14:textId="77777777" w:rsidTr="000B42F0">
        <w:tc>
          <w:tcPr>
            <w:tcW w:w="2972" w:type="dxa"/>
            <w:vAlign w:val="center"/>
          </w:tcPr>
          <w:p w14:paraId="17999E9B" w14:textId="49FF0EDC" w:rsidR="000762B9" w:rsidRDefault="000B42F0" w:rsidP="000B42F0">
            <w:r>
              <w:t xml:space="preserve">Ordner </w:t>
            </w:r>
            <w:r w:rsidR="000762B9" w:rsidRPr="000B42F0">
              <w:rPr>
                <w:b/>
                <w:bCs/>
              </w:rPr>
              <w:t>Dokumentation</w:t>
            </w:r>
          </w:p>
        </w:tc>
        <w:tc>
          <w:tcPr>
            <w:tcW w:w="6656" w:type="dxa"/>
            <w:vAlign w:val="center"/>
          </w:tcPr>
          <w:p w14:paraId="53ED3399" w14:textId="77777777" w:rsidR="000762B9" w:rsidRDefault="000762B9" w:rsidP="000B42F0">
            <w:pPr>
              <w:pStyle w:val="Listenabsatz"/>
              <w:numPr>
                <w:ilvl w:val="0"/>
                <w:numId w:val="2"/>
              </w:numPr>
            </w:pPr>
            <w:r w:rsidRPr="000762B9">
              <w:rPr>
                <w:color w:val="0070C0"/>
              </w:rPr>
              <w:t xml:space="preserve">Benutzerhandbuch.pdf </w:t>
            </w:r>
            <w:r>
              <w:t>– Dies Dokument</w:t>
            </w:r>
          </w:p>
          <w:p w14:paraId="7B666025" w14:textId="6FBA127B" w:rsidR="000762B9" w:rsidRPr="000762B9" w:rsidRDefault="000762B9" w:rsidP="000B42F0">
            <w:pPr>
              <w:pStyle w:val="Listenabsatz"/>
              <w:numPr>
                <w:ilvl w:val="0"/>
                <w:numId w:val="2"/>
              </w:numPr>
            </w:pPr>
            <w:r w:rsidRPr="000762B9">
              <w:rPr>
                <w:color w:val="0070C0"/>
              </w:rPr>
              <w:t xml:space="preserve">ISO_19136-Annex_E.pdf </w:t>
            </w:r>
            <w:r w:rsidRPr="000762B9">
              <w:t>– Annex E der</w:t>
            </w:r>
            <w:r>
              <w:t xml:space="preserve"> GML 3.2.1 Spezifikation (</w:t>
            </w:r>
            <w:r w:rsidRPr="0047378C">
              <w:rPr>
                <w:i/>
                <w:iCs/>
              </w:rPr>
              <w:t>UML-to-GML application schema encoding rules)</w:t>
            </w:r>
          </w:p>
        </w:tc>
      </w:tr>
      <w:tr w:rsidR="000762B9" w:rsidRPr="000762B9" w14:paraId="166F3150" w14:textId="77777777" w:rsidTr="000B42F0">
        <w:tc>
          <w:tcPr>
            <w:tcW w:w="2972" w:type="dxa"/>
            <w:vAlign w:val="center"/>
          </w:tcPr>
          <w:p w14:paraId="34BAAC36" w14:textId="2D6C0FA9" w:rsidR="000762B9" w:rsidRDefault="000B42F0" w:rsidP="000B42F0">
            <w:r>
              <w:t xml:space="preserve">Ordner </w:t>
            </w:r>
            <w:r w:rsidR="000762B9" w:rsidRPr="000B42F0">
              <w:rPr>
                <w:b/>
                <w:bCs/>
              </w:rPr>
              <w:t>XSD</w:t>
            </w:r>
          </w:p>
        </w:tc>
        <w:tc>
          <w:tcPr>
            <w:tcW w:w="6656" w:type="dxa"/>
            <w:vAlign w:val="center"/>
          </w:tcPr>
          <w:p w14:paraId="786D5BFF" w14:textId="27AD5AF8" w:rsidR="000762B9" w:rsidRDefault="000762B9" w:rsidP="000B42F0">
            <w:r>
              <w:t>Verschiedene XML-Schema Dateien</w:t>
            </w:r>
          </w:p>
        </w:tc>
      </w:tr>
      <w:tr w:rsidR="000762B9" w:rsidRPr="000762B9" w14:paraId="66BD3828" w14:textId="77777777" w:rsidTr="000B42F0">
        <w:tc>
          <w:tcPr>
            <w:tcW w:w="2972" w:type="dxa"/>
            <w:vAlign w:val="center"/>
          </w:tcPr>
          <w:p w14:paraId="4B82EFD5" w14:textId="60AD54C6" w:rsidR="000762B9" w:rsidRDefault="000B42F0" w:rsidP="000B42F0">
            <w:r>
              <w:t xml:space="preserve">Ordner </w:t>
            </w:r>
            <w:r w:rsidR="000762B9" w:rsidRPr="000B42F0">
              <w:rPr>
                <w:b/>
                <w:bCs/>
              </w:rPr>
              <w:t>XSL</w:t>
            </w:r>
          </w:p>
        </w:tc>
        <w:tc>
          <w:tcPr>
            <w:tcW w:w="6656" w:type="dxa"/>
            <w:vAlign w:val="center"/>
          </w:tcPr>
          <w:p w14:paraId="7937A4E1" w14:textId="3CEF834F" w:rsidR="000762B9" w:rsidRDefault="000762B9" w:rsidP="000B42F0">
            <w:pPr>
              <w:keepNext/>
            </w:pPr>
            <w:r>
              <w:t>Verschiedene Dateien mit XSLT-Transformationen</w:t>
            </w:r>
          </w:p>
        </w:tc>
      </w:tr>
    </w:tbl>
    <w:p w14:paraId="78E79933" w14:textId="0156F995" w:rsidR="00976CF4" w:rsidRDefault="000762B9" w:rsidP="000762B9">
      <w:pPr>
        <w:pStyle w:val="Beschriftung"/>
      </w:pPr>
      <w:bookmarkStart w:id="2" w:name="_Ref40089534"/>
      <w:bookmarkStart w:id="3" w:name="_Toc45877652"/>
      <w:r>
        <w:t xml:space="preserve">Tabelle </w:t>
      </w:r>
      <w:fldSimple w:instr=" SEQ Tabelle \* ARABIC ">
        <w:r w:rsidR="006B157B">
          <w:rPr>
            <w:noProof/>
          </w:rPr>
          <w:t>1</w:t>
        </w:r>
      </w:fldSimple>
      <w:bookmarkEnd w:id="2"/>
      <w:r>
        <w:t>: Installationsdateien der Software UML-Transformation</w:t>
      </w:r>
      <w:bookmarkEnd w:id="3"/>
    </w:p>
    <w:p w14:paraId="27905029" w14:textId="51CE80DE" w:rsidR="000762B9" w:rsidRDefault="0047378C" w:rsidP="0047378C">
      <w:pPr>
        <w:pStyle w:val="berschrift2"/>
      </w:pPr>
      <w:r>
        <w:t xml:space="preserve"> </w:t>
      </w:r>
      <w:bookmarkStart w:id="4" w:name="_Toc45877613"/>
      <w:r>
        <w:t>Installation der Software</w:t>
      </w:r>
      <w:bookmarkEnd w:id="4"/>
    </w:p>
    <w:p w14:paraId="7A32B231" w14:textId="3C819ECE" w:rsidR="00403F9E" w:rsidRDefault="00403F9E" w:rsidP="00403F9E">
      <w:pPr>
        <w:rPr>
          <w:color w:val="FF0000"/>
        </w:rPr>
      </w:pPr>
      <w:r>
        <w:t xml:space="preserve">Kopieren Sie die </w:t>
      </w:r>
      <w:r w:rsidR="00F44057">
        <w:t xml:space="preserve">in </w:t>
      </w:r>
      <w:r w:rsidR="00F44057">
        <w:fldChar w:fldCharType="begin"/>
      </w:r>
      <w:r w:rsidR="00F44057">
        <w:instrText xml:space="preserve"> REF _Ref40089534 \h </w:instrText>
      </w:r>
      <w:r w:rsidR="00F44057">
        <w:fldChar w:fldCharType="separate"/>
      </w:r>
      <w:r w:rsidR="006B157B">
        <w:t xml:space="preserve">Tabelle </w:t>
      </w:r>
      <w:r w:rsidR="006B157B">
        <w:rPr>
          <w:noProof/>
        </w:rPr>
        <w:t>1</w:t>
      </w:r>
      <w:r w:rsidR="00F44057">
        <w:fldChar w:fldCharType="end"/>
      </w:r>
      <w:r w:rsidR="00A97A36">
        <w:t xml:space="preserve"> </w:t>
      </w:r>
      <w:r>
        <w:t xml:space="preserve">angegebenen Installations-Dateien </w:t>
      </w:r>
      <w:r w:rsidRPr="007606A2">
        <w:t>in einen beliebigen Ordner Ihres Rechners</w:t>
      </w:r>
      <w:r>
        <w:t xml:space="preserve"> (</w:t>
      </w:r>
      <w:r w:rsidRPr="001B0603">
        <w:rPr>
          <w:b/>
          <w:bCs/>
        </w:rPr>
        <w:t>System-Ordner</w:t>
      </w:r>
      <w:r>
        <w:t xml:space="preserve">). </w:t>
      </w:r>
      <w:r w:rsidRPr="00444B84">
        <w:rPr>
          <w:color w:val="FF0000"/>
        </w:rPr>
        <w:t xml:space="preserve">Die </w:t>
      </w:r>
      <w:r>
        <w:rPr>
          <w:color w:val="FF0000"/>
        </w:rPr>
        <w:t>Ordners</w:t>
      </w:r>
      <w:r w:rsidRPr="00444B84">
        <w:rPr>
          <w:color w:val="FF0000"/>
        </w:rPr>
        <w:t>truktur dieses Installations</w:t>
      </w:r>
      <w:r>
        <w:rPr>
          <w:color w:val="FF0000"/>
        </w:rPr>
        <w:t>verzeichnisses</w:t>
      </w:r>
      <w:r w:rsidRPr="00444B84">
        <w:rPr>
          <w:color w:val="FF0000"/>
        </w:rPr>
        <w:t xml:space="preserve"> darf nicht geändert werden.</w:t>
      </w:r>
    </w:p>
    <w:p w14:paraId="5605051B" w14:textId="2DB7655D" w:rsidR="00D116CA" w:rsidRDefault="00D116CA" w:rsidP="00D116CA">
      <w:r>
        <w:t>Die Einstellungen in der Konfigurationsdatei müssen im Regelfall nicht geändert werden.</w:t>
      </w:r>
    </w:p>
    <w:p w14:paraId="6421F334" w14:textId="15C3A74D" w:rsidR="00403F9E" w:rsidRDefault="00403F9E" w:rsidP="00403F9E">
      <w:pPr>
        <w:pStyle w:val="berschrift2"/>
      </w:pPr>
      <w:r>
        <w:t xml:space="preserve"> </w:t>
      </w:r>
      <w:bookmarkStart w:id="5" w:name="_Toc45877614"/>
      <w:r>
        <w:t>System-Voraussetzungen</w:t>
      </w:r>
      <w:bookmarkEnd w:id="5"/>
    </w:p>
    <w:p w14:paraId="2E92AD90" w14:textId="77F23414" w:rsidR="00403F9E" w:rsidRDefault="00403F9E" w:rsidP="00403F9E">
      <w:r>
        <w:t xml:space="preserve">Die Software läuft nur auf Windows-Systemen mit .NET Framework (ab Version 2.0), und wurde unter Windows 7 und Windows 10 getestet. Alle wichtigen System- und Sicherheitsupdates sollten installiert sein. Die Software erfordert weiterhin eine </w:t>
      </w:r>
      <w:r w:rsidRPr="000B42F0">
        <w:rPr>
          <w:u w:val="single"/>
        </w:rPr>
        <w:t xml:space="preserve">gültige Lizenz für die Software </w:t>
      </w:r>
      <w:r w:rsidRPr="000B42F0">
        <w:rPr>
          <w:i/>
          <w:iCs/>
          <w:u w:val="single"/>
        </w:rPr>
        <w:t>Enterprise</w:t>
      </w:r>
      <w:r w:rsidR="000B42F0">
        <w:rPr>
          <w:i/>
          <w:iCs/>
          <w:u w:val="single"/>
        </w:rPr>
        <w:t xml:space="preserve"> </w:t>
      </w:r>
      <w:r w:rsidRPr="000B42F0">
        <w:rPr>
          <w:i/>
          <w:iCs/>
          <w:u w:val="single"/>
        </w:rPr>
        <w:t>Architect</w:t>
      </w:r>
      <w:r w:rsidRPr="000B42F0">
        <w:rPr>
          <w:u w:val="single"/>
        </w:rPr>
        <w:t xml:space="preserve"> ab Version 10</w:t>
      </w:r>
      <w:r>
        <w:t>.</w:t>
      </w:r>
    </w:p>
    <w:p w14:paraId="32596E87" w14:textId="1A6502EC" w:rsidR="00403F9E" w:rsidRDefault="00D116CA" w:rsidP="00D116CA">
      <w:pPr>
        <w:pStyle w:val="berschrift1"/>
      </w:pPr>
      <w:bookmarkStart w:id="6" w:name="_Toc45877615"/>
      <w:r>
        <w:lastRenderedPageBreak/>
        <w:t>Überblick der Programm-Funktionalität</w:t>
      </w:r>
      <w:bookmarkEnd w:id="6"/>
    </w:p>
    <w:p w14:paraId="0A3A8584" w14:textId="7A0A950A" w:rsidR="00F9184A" w:rsidRDefault="00A97A36" w:rsidP="00F9184A">
      <w:pPr>
        <w:keepNext/>
        <w:jc w:val="center"/>
      </w:pPr>
      <w:r>
        <w:rPr>
          <w:noProof/>
        </w:rPr>
        <w:drawing>
          <wp:inline distT="0" distB="0" distL="0" distR="0" wp14:anchorId="0304AC3A" wp14:editId="2026EE03">
            <wp:extent cx="4230000" cy="4557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30000" cy="4557600"/>
                    </a:xfrm>
                    <a:prstGeom prst="rect">
                      <a:avLst/>
                    </a:prstGeom>
                  </pic:spPr>
                </pic:pic>
              </a:graphicData>
            </a:graphic>
          </wp:inline>
        </w:drawing>
      </w:r>
    </w:p>
    <w:p w14:paraId="27C0CB57" w14:textId="47108F94" w:rsidR="00D116CA" w:rsidRDefault="00F9184A" w:rsidP="00F9184A">
      <w:pPr>
        <w:pStyle w:val="Beschriftung"/>
        <w:jc w:val="center"/>
      </w:pPr>
      <w:bookmarkStart w:id="7" w:name="_Ref39566096"/>
      <w:bookmarkStart w:id="8" w:name="_Toc45877646"/>
      <w:r>
        <w:t xml:space="preserve">Abbildung </w:t>
      </w:r>
      <w:fldSimple w:instr=" SEQ Abbildung \* ARABIC ">
        <w:r w:rsidR="006B157B">
          <w:rPr>
            <w:noProof/>
          </w:rPr>
          <w:t>1</w:t>
        </w:r>
      </w:fldSimple>
      <w:bookmarkEnd w:id="7"/>
      <w:r>
        <w:t>: Benutzeroberfläche</w:t>
      </w:r>
      <w:bookmarkEnd w:id="8"/>
    </w:p>
    <w:p w14:paraId="6C187F05" w14:textId="3430A449" w:rsidR="00403F9E" w:rsidRDefault="00403F9E" w:rsidP="000762B9"/>
    <w:tbl>
      <w:tblPr>
        <w:tblStyle w:val="Tabellenraster"/>
        <w:tblW w:w="0" w:type="auto"/>
        <w:tblLook w:val="04A0" w:firstRow="1" w:lastRow="0" w:firstColumn="1" w:lastColumn="0" w:noHBand="0" w:noVBand="1"/>
      </w:tblPr>
      <w:tblGrid>
        <w:gridCol w:w="1884"/>
        <w:gridCol w:w="7744"/>
      </w:tblGrid>
      <w:tr w:rsidR="00F9184A" w14:paraId="6F85FA46" w14:textId="77777777" w:rsidTr="004323B2">
        <w:tc>
          <w:tcPr>
            <w:tcW w:w="1838" w:type="dxa"/>
            <w:vAlign w:val="center"/>
          </w:tcPr>
          <w:p w14:paraId="4B9F21B7" w14:textId="1D72F4B9" w:rsidR="00F9184A" w:rsidRDefault="00F9184A" w:rsidP="004323B2">
            <w:r>
              <w:t>EA Modell wählen</w:t>
            </w:r>
          </w:p>
        </w:tc>
        <w:tc>
          <w:tcPr>
            <w:tcW w:w="7790" w:type="dxa"/>
            <w:vAlign w:val="center"/>
          </w:tcPr>
          <w:p w14:paraId="32DD5155" w14:textId="739AD659" w:rsidR="00F9184A" w:rsidRDefault="00F9184A" w:rsidP="004323B2">
            <w:r>
              <w:t xml:space="preserve">Auswahl und Öffnen des zu bearbeitenden </w:t>
            </w:r>
            <w:r w:rsidRPr="000B42F0">
              <w:rPr>
                <w:i/>
                <w:iCs/>
              </w:rPr>
              <w:t>Enterprise</w:t>
            </w:r>
            <w:r w:rsidR="000B42F0" w:rsidRPr="000B42F0">
              <w:rPr>
                <w:i/>
                <w:iCs/>
              </w:rPr>
              <w:t xml:space="preserve"> </w:t>
            </w:r>
            <w:r w:rsidRPr="000B42F0">
              <w:rPr>
                <w:i/>
                <w:iCs/>
              </w:rPr>
              <w:t>Architect</w:t>
            </w:r>
            <w:r>
              <w:t xml:space="preserve"> (EA) UML-Modelles</w:t>
            </w:r>
            <w:r w:rsidR="004323B2">
              <w:t xml:space="preserve"> („</w:t>
            </w:r>
            <w:r w:rsidR="004323B2" w:rsidRPr="004323B2">
              <w:rPr>
                <w:i/>
                <w:iCs/>
              </w:rPr>
              <w:t>Eingabe-Modell</w:t>
            </w:r>
            <w:r w:rsidR="004323B2">
              <w:t>“)</w:t>
            </w:r>
            <w:r>
              <w:t xml:space="preserve">. </w:t>
            </w:r>
            <w:r w:rsidR="000B42F0">
              <w:t>Anschließend</w:t>
            </w:r>
            <w:r>
              <w:t xml:space="preserve"> wird das </w:t>
            </w:r>
            <w:r w:rsidR="004323B2">
              <w:t>Eingabe-Modell</w:t>
            </w:r>
            <w:r>
              <w:t xml:space="preserve"> kopiert, und alle Bearbeitungsoperationen finden auf dem kopierten Modell </w:t>
            </w:r>
            <w:r w:rsidR="004323B2">
              <w:t>(„</w:t>
            </w:r>
            <w:r w:rsidR="004323B2" w:rsidRPr="004323B2">
              <w:rPr>
                <w:i/>
                <w:iCs/>
              </w:rPr>
              <w:t>Temporäres Modell</w:t>
            </w:r>
            <w:r w:rsidR="004323B2">
              <w:t xml:space="preserve">“) </w:t>
            </w:r>
            <w:r>
              <w:t>statt.</w:t>
            </w:r>
          </w:p>
        </w:tc>
      </w:tr>
      <w:tr w:rsidR="00F95D40" w14:paraId="46391D8E" w14:textId="77777777" w:rsidTr="004323B2">
        <w:tc>
          <w:tcPr>
            <w:tcW w:w="1838" w:type="dxa"/>
            <w:vAlign w:val="center"/>
          </w:tcPr>
          <w:p w14:paraId="0E05ABBA" w14:textId="2781B42E" w:rsidR="00F95D40" w:rsidRDefault="00F95D40" w:rsidP="004323B2">
            <w:r>
              <w:t>Einstellungen</w:t>
            </w:r>
          </w:p>
        </w:tc>
        <w:tc>
          <w:tcPr>
            <w:tcW w:w="7790" w:type="dxa"/>
            <w:vAlign w:val="center"/>
          </w:tcPr>
          <w:p w14:paraId="0A99B81E" w14:textId="3F1C6CA5" w:rsidR="00F95D40" w:rsidRDefault="00F95D40" w:rsidP="004323B2">
            <w:r>
              <w:t xml:space="preserve">Öffnet eine Dialogbox, mit der zentrale Programm- Einstellungen geändert werden können (s. Kap. </w:t>
            </w:r>
            <w:r>
              <w:fldChar w:fldCharType="begin"/>
            </w:r>
            <w:r>
              <w:instrText xml:space="preserve"> REF _Ref38954167 \r \h </w:instrText>
            </w:r>
            <w:r w:rsidR="004323B2">
              <w:instrText xml:space="preserve"> \* MERGEFORMAT </w:instrText>
            </w:r>
            <w:r>
              <w:fldChar w:fldCharType="separate"/>
            </w:r>
            <w:r w:rsidR="006B157B">
              <w:t>2.1</w:t>
            </w:r>
            <w:r>
              <w:fldChar w:fldCharType="end"/>
            </w:r>
            <w:r>
              <w:t xml:space="preserve">). Insbesondere kann hier der </w:t>
            </w:r>
            <w:r w:rsidR="004323B2" w:rsidRPr="004323B2">
              <w:rPr>
                <w:i/>
                <w:iCs/>
              </w:rPr>
              <w:t>Ziel-</w:t>
            </w:r>
            <w:r w:rsidRPr="004323B2">
              <w:rPr>
                <w:i/>
                <w:iCs/>
              </w:rPr>
              <w:t>Ordner</w:t>
            </w:r>
            <w:r>
              <w:t xml:space="preserve"> festgelegt werden, in dem die Ausgabedateien abgelegt werden. Standardmäßig ist dies der Ordner des Eingabe-Modelles. Der Pfadname des </w:t>
            </w:r>
            <w:r w:rsidR="004323B2">
              <w:t>Ziel</w:t>
            </w:r>
            <w:r>
              <w:t>-Or</w:t>
            </w:r>
            <w:r w:rsidR="004323B2">
              <w:t>d</w:t>
            </w:r>
            <w:r>
              <w:t>ners wird angezeigt.</w:t>
            </w:r>
          </w:p>
        </w:tc>
      </w:tr>
      <w:tr w:rsidR="00F95D40" w14:paraId="3C813EE8" w14:textId="77777777" w:rsidTr="004323B2">
        <w:tc>
          <w:tcPr>
            <w:tcW w:w="1838" w:type="dxa"/>
            <w:vAlign w:val="center"/>
          </w:tcPr>
          <w:p w14:paraId="5E2BDCF2" w14:textId="7998F4B3" w:rsidR="00F95D40" w:rsidRDefault="00F95D40" w:rsidP="004323B2">
            <w:r>
              <w:t>Applikations Schema</w:t>
            </w:r>
          </w:p>
        </w:tc>
        <w:tc>
          <w:tcPr>
            <w:tcW w:w="7790" w:type="dxa"/>
            <w:vAlign w:val="center"/>
          </w:tcPr>
          <w:p w14:paraId="53C80C00" w14:textId="260BEBE1" w:rsidR="00F95D40" w:rsidRDefault="00F95D40" w:rsidP="00F44057">
            <w:r>
              <w:t xml:space="preserve">In der ComboBox sind alle </w:t>
            </w:r>
            <w:r w:rsidR="004323B2">
              <w:t>UML-</w:t>
            </w:r>
            <w:r>
              <w:t xml:space="preserve">Packages des ausgewählten UML-Modells aufgeführt, die den Stereotype </w:t>
            </w:r>
            <w:r w:rsidRPr="00C23B45">
              <w:rPr>
                <w:color w:val="C00000"/>
              </w:rPr>
              <w:t xml:space="preserve">&lt;&lt;ApplicationSchema&gt;&gt; </w:t>
            </w:r>
            <w:r>
              <w:t>haben. Hier muss das zu bearbeitende GML-Applikationsschema ausgewählt werden, dies ist standardmäßig das erste Package der Liste.</w:t>
            </w:r>
          </w:p>
        </w:tc>
      </w:tr>
      <w:tr w:rsidR="00F95D40" w14:paraId="1935F779" w14:textId="77777777" w:rsidTr="004323B2">
        <w:tc>
          <w:tcPr>
            <w:tcW w:w="1838" w:type="dxa"/>
            <w:vAlign w:val="center"/>
          </w:tcPr>
          <w:p w14:paraId="11946BF8" w14:textId="754A6598" w:rsidR="00F95D40" w:rsidRDefault="00F95D40" w:rsidP="004323B2">
            <w:r>
              <w:t>GML-Version</w:t>
            </w:r>
          </w:p>
        </w:tc>
        <w:tc>
          <w:tcPr>
            <w:tcW w:w="7790" w:type="dxa"/>
            <w:vAlign w:val="center"/>
          </w:tcPr>
          <w:p w14:paraId="05FEC0C5" w14:textId="4F768EFD" w:rsidR="00F95D40" w:rsidRDefault="00F95D40" w:rsidP="004323B2">
            <w:r>
              <w:t xml:space="preserve">Diese ComboBox ist nur bei der Erzeugung von XML-Schemadateien aus dem UML-Modell aktiv. </w:t>
            </w:r>
            <w:r w:rsidR="00255645">
              <w:t xml:space="preserve">Hier wird festgelegt, ob die erzeugten </w:t>
            </w:r>
            <w:r w:rsidR="004323B2">
              <w:t>XML-</w:t>
            </w:r>
            <w:r w:rsidR="00255645">
              <w:t xml:space="preserve">Schemata auf GML 3.1.1 oder </w:t>
            </w:r>
            <w:r w:rsidR="00C23B45">
              <w:t xml:space="preserve">GML </w:t>
            </w:r>
            <w:r w:rsidR="00255645">
              <w:t>3.2.1 (Standard) aufbauen.</w:t>
            </w:r>
          </w:p>
        </w:tc>
      </w:tr>
      <w:tr w:rsidR="00255645" w14:paraId="22809FA2" w14:textId="77777777" w:rsidTr="004323B2">
        <w:tc>
          <w:tcPr>
            <w:tcW w:w="1838" w:type="dxa"/>
            <w:vAlign w:val="center"/>
          </w:tcPr>
          <w:p w14:paraId="397E2756" w14:textId="5DE6E414" w:rsidR="00255645" w:rsidRDefault="00255645" w:rsidP="004323B2">
            <w:r>
              <w:t>Profil</w:t>
            </w:r>
          </w:p>
        </w:tc>
        <w:tc>
          <w:tcPr>
            <w:tcW w:w="7790" w:type="dxa"/>
            <w:vAlign w:val="center"/>
          </w:tcPr>
          <w:p w14:paraId="37B7D55A" w14:textId="2870C02D" w:rsidR="00255645" w:rsidRDefault="00255645" w:rsidP="004323B2">
            <w:r>
              <w:t xml:space="preserve">Wenn in diesem Eingabefeld der Name eines Applikationsschema-Profils eingetragen ist, werden die zugehörigen Profilregeln bei der </w:t>
            </w:r>
            <w:r>
              <w:lastRenderedPageBreak/>
              <w:t xml:space="preserve">Erzeugung der XML-Schemadateien und der Dokumentation berücksichtigt. Näheres dazu findet sich in Kap. </w:t>
            </w:r>
            <w:r>
              <w:fldChar w:fldCharType="begin"/>
            </w:r>
            <w:r>
              <w:instrText xml:space="preserve"> REF _Ref38954899 \r \h </w:instrText>
            </w:r>
            <w:r w:rsidR="004323B2">
              <w:instrText xml:space="preserve"> \* MERGEFORMAT </w:instrText>
            </w:r>
            <w:r>
              <w:fldChar w:fldCharType="separate"/>
            </w:r>
            <w:r w:rsidR="006B157B">
              <w:t>3</w:t>
            </w:r>
            <w:r>
              <w:fldChar w:fldCharType="end"/>
            </w:r>
            <w:r>
              <w:t xml:space="preserve">. </w:t>
            </w:r>
          </w:p>
        </w:tc>
      </w:tr>
      <w:tr w:rsidR="003F497B" w14:paraId="64C6FFC5" w14:textId="77777777" w:rsidTr="004323B2">
        <w:tc>
          <w:tcPr>
            <w:tcW w:w="1838" w:type="dxa"/>
            <w:vAlign w:val="center"/>
          </w:tcPr>
          <w:p w14:paraId="48287C85" w14:textId="494B7B34" w:rsidR="003F497B" w:rsidRDefault="003F497B" w:rsidP="004323B2">
            <w:r>
              <w:lastRenderedPageBreak/>
              <w:t>UML-Modell Profil generieren</w:t>
            </w:r>
          </w:p>
        </w:tc>
        <w:tc>
          <w:tcPr>
            <w:tcW w:w="7790" w:type="dxa"/>
            <w:vAlign w:val="center"/>
          </w:tcPr>
          <w:p w14:paraId="543DDFFE" w14:textId="4C98D3C7" w:rsidR="003F497B" w:rsidRDefault="003F497B" w:rsidP="007B7C82">
            <w:r>
              <w:t xml:space="preserve">Diese CheckBox ist nur sichtbar, wenn über das Eingabefeld „Profil“ ein Profil des </w:t>
            </w:r>
            <w:r w:rsidR="004323B2">
              <w:t>Applikations</w:t>
            </w:r>
            <w:r>
              <w:t>schemas festgelegt wurde</w:t>
            </w:r>
            <w:r w:rsidR="004323B2">
              <w:t>,</w:t>
            </w:r>
            <w:r>
              <w:t xml:space="preserve"> und die Aktion „Dokumentation erzeugen“ ausgewählt wurde. </w:t>
            </w:r>
            <w:r w:rsidR="007B7C82">
              <w:t>Die Funktion ist unter „Dokumentation erzeugen“ beschrieben.</w:t>
            </w:r>
          </w:p>
        </w:tc>
      </w:tr>
      <w:tr w:rsidR="00255645" w14:paraId="613B12E5" w14:textId="77777777" w:rsidTr="004323B2">
        <w:tc>
          <w:tcPr>
            <w:tcW w:w="1838" w:type="dxa"/>
            <w:vAlign w:val="center"/>
          </w:tcPr>
          <w:p w14:paraId="6AAD0FD6" w14:textId="499A5F99" w:rsidR="00255645" w:rsidRDefault="00255645" w:rsidP="004323B2">
            <w:r>
              <w:t>Ausführen</w:t>
            </w:r>
          </w:p>
        </w:tc>
        <w:tc>
          <w:tcPr>
            <w:tcW w:w="7790" w:type="dxa"/>
            <w:vAlign w:val="center"/>
          </w:tcPr>
          <w:p w14:paraId="0C457F8E" w14:textId="3F5A9B15" w:rsidR="00255645" w:rsidRDefault="00255645" w:rsidP="004323B2">
            <w:r>
              <w:t>Startet die über die RadioButtons ausgewählte Programmfunktion. Vorher werden die für die Ausgabe benötigten Ordner angelegt</w:t>
            </w:r>
            <w:r w:rsidR="006E7D69">
              <w:t>, falls sie noch nicht vorhanden sind, und einige Schema-Dateien aus dem System-Ordner in den Ziel-Ordner kopiert.</w:t>
            </w:r>
          </w:p>
        </w:tc>
      </w:tr>
      <w:tr w:rsidR="006E7D69" w14:paraId="3CF6D786" w14:textId="77777777" w:rsidTr="004323B2">
        <w:tc>
          <w:tcPr>
            <w:tcW w:w="1838" w:type="dxa"/>
            <w:vAlign w:val="center"/>
          </w:tcPr>
          <w:p w14:paraId="74FEAE77" w14:textId="5824ADC0" w:rsidR="006E7D69" w:rsidRDefault="004A20E7" w:rsidP="004323B2">
            <w:r>
              <w:t>XML-Schema erzeugen</w:t>
            </w:r>
          </w:p>
        </w:tc>
        <w:tc>
          <w:tcPr>
            <w:tcW w:w="7790" w:type="dxa"/>
            <w:vAlign w:val="center"/>
          </w:tcPr>
          <w:p w14:paraId="697808CF" w14:textId="144EA60C" w:rsidR="006E7D69" w:rsidRDefault="004A20E7" w:rsidP="004323B2">
            <w:r>
              <w:t xml:space="preserve">Erzeugt aus dem UML-Modell ein GML-Applikationsschema (s. Kap. </w:t>
            </w:r>
            <w:r>
              <w:fldChar w:fldCharType="begin"/>
            </w:r>
            <w:r>
              <w:instrText xml:space="preserve"> REF _Ref38957832 \r \h </w:instrText>
            </w:r>
            <w:r w:rsidR="004323B2">
              <w:instrText xml:space="preserve"> \* MERGEFORMAT </w:instrText>
            </w:r>
            <w:r>
              <w:fldChar w:fldCharType="separate"/>
            </w:r>
            <w:r w:rsidR="006B157B">
              <w:t>4</w:t>
            </w:r>
            <w:r>
              <w:fldChar w:fldCharType="end"/>
            </w:r>
            <w:r>
              <w:t xml:space="preserve">). </w:t>
            </w:r>
          </w:p>
        </w:tc>
      </w:tr>
      <w:tr w:rsidR="004A20E7" w14:paraId="2923E806" w14:textId="77777777" w:rsidTr="004323B2">
        <w:tc>
          <w:tcPr>
            <w:tcW w:w="1838" w:type="dxa"/>
            <w:vAlign w:val="center"/>
          </w:tcPr>
          <w:p w14:paraId="1A5309CF" w14:textId="01C08303" w:rsidR="004A20E7" w:rsidRDefault="004A20E7" w:rsidP="004323B2">
            <w:r>
              <w:t>UML-Modell prüfen und korrigieren</w:t>
            </w:r>
          </w:p>
        </w:tc>
        <w:tc>
          <w:tcPr>
            <w:tcW w:w="7790" w:type="dxa"/>
            <w:vAlign w:val="center"/>
          </w:tcPr>
          <w:p w14:paraId="7EAC0AB6" w14:textId="76597137" w:rsidR="004A20E7" w:rsidRDefault="004A20E7" w:rsidP="004323B2">
            <w:r>
              <w:t xml:space="preserve">Ermöglicht es, das UML-Modell vor Erzeugung der XML-Schema Dateien oder der Objektartenkataloge zu prüfen und optional auch bestimmte Korrekturen vorzunehmen (s. Kap. </w:t>
            </w:r>
            <w:r>
              <w:fldChar w:fldCharType="begin"/>
            </w:r>
            <w:r>
              <w:instrText xml:space="preserve"> REF _Ref38958000 \r \h </w:instrText>
            </w:r>
            <w:r w:rsidR="004323B2">
              <w:instrText xml:space="preserve"> \* MERGEFORMAT </w:instrText>
            </w:r>
            <w:r>
              <w:fldChar w:fldCharType="separate"/>
            </w:r>
            <w:r w:rsidR="006B157B">
              <w:t>5</w:t>
            </w:r>
            <w:r>
              <w:fldChar w:fldCharType="end"/>
            </w:r>
            <w:r>
              <w:t xml:space="preserve">). </w:t>
            </w:r>
          </w:p>
        </w:tc>
      </w:tr>
      <w:tr w:rsidR="004A20E7" w14:paraId="1C2B5E15" w14:textId="77777777" w:rsidTr="004323B2">
        <w:tc>
          <w:tcPr>
            <w:tcW w:w="1838" w:type="dxa"/>
            <w:vAlign w:val="center"/>
          </w:tcPr>
          <w:p w14:paraId="1A56839C" w14:textId="372CE8E2" w:rsidR="004A20E7" w:rsidRDefault="004A20E7" w:rsidP="004323B2">
            <w:r>
              <w:t>Dokumentation erzeugen</w:t>
            </w:r>
          </w:p>
        </w:tc>
        <w:tc>
          <w:tcPr>
            <w:tcW w:w="7790" w:type="dxa"/>
            <w:vAlign w:val="center"/>
          </w:tcPr>
          <w:p w14:paraId="3ED5CBCC" w14:textId="77777777" w:rsidR="004A20E7" w:rsidRDefault="004A20E7" w:rsidP="004323B2">
            <w:r>
              <w:t xml:space="preserve">Bei dieser Funktion muss zunächst die Dateistruktur des erzeugten Objektartenkatalogs über die ComboBox „Struktur Objektartenkatalog“ festgelegt werden. </w:t>
            </w:r>
          </w:p>
          <w:p w14:paraId="210841A2" w14:textId="5D471494" w:rsidR="004A20E7" w:rsidRDefault="004A20E7" w:rsidP="004323B2">
            <w:pPr>
              <w:pStyle w:val="Listenabsatz"/>
              <w:numPr>
                <w:ilvl w:val="0"/>
                <w:numId w:val="3"/>
              </w:numPr>
            </w:pPr>
            <w:r>
              <w:t xml:space="preserve">Bei Auswahl „Verteilte HTML-Dateien“ </w:t>
            </w:r>
            <w:r w:rsidR="00356BAB">
              <w:t>(Standard</w:t>
            </w:r>
            <w:r w:rsidR="003F497B">
              <w:t xml:space="preserve">, s. Kap. </w:t>
            </w:r>
            <w:r w:rsidR="003F497B">
              <w:fldChar w:fldCharType="begin"/>
            </w:r>
            <w:r w:rsidR="003F497B">
              <w:instrText xml:space="preserve"> REF _Ref38958726 \r \h </w:instrText>
            </w:r>
            <w:r w:rsidR="004323B2">
              <w:instrText xml:space="preserve"> \* MERGEFORMAT </w:instrText>
            </w:r>
            <w:r w:rsidR="003F497B">
              <w:fldChar w:fldCharType="separate"/>
            </w:r>
            <w:r w:rsidR="006B157B">
              <w:t>6.1</w:t>
            </w:r>
            <w:r w:rsidR="003F497B">
              <w:fldChar w:fldCharType="end"/>
            </w:r>
            <w:r w:rsidR="00356BAB">
              <w:t xml:space="preserve">) </w:t>
            </w:r>
            <w:r>
              <w:t xml:space="preserve">wird (bis auf Enumerationen und Codelisten) für jedes UML-Element eine eigene HTML-Datei erzeugt. Die einzelnen Dateien sind untereinander verlinkt und über </w:t>
            </w:r>
            <w:r w:rsidR="00356BAB">
              <w:t xml:space="preserve">gemeinsame Rahmendateien </w:t>
            </w:r>
            <w:r w:rsidR="004323B2">
              <w:t xml:space="preserve">sowie eine Liste der UML-Elemente </w:t>
            </w:r>
            <w:r w:rsidR="00356BAB">
              <w:t>zugänglich.</w:t>
            </w:r>
          </w:p>
          <w:p w14:paraId="215CADB3" w14:textId="5BD1BA62" w:rsidR="00356BAB" w:rsidRDefault="00356BAB" w:rsidP="004323B2">
            <w:pPr>
              <w:pStyle w:val="Listenabsatz"/>
              <w:numPr>
                <w:ilvl w:val="0"/>
                <w:numId w:val="3"/>
              </w:numPr>
            </w:pPr>
            <w:r>
              <w:t xml:space="preserve">Bei Auswahl „HTML-Gesamtdokument“ </w:t>
            </w:r>
            <w:r w:rsidR="003F497B">
              <w:t xml:space="preserve">(s. Kap. 6.2) </w:t>
            </w:r>
            <w:r>
              <w:t>wird des gesamte Objektartenkatalog in eine HTML-Datei geschrieben. Eine Weiterverarbeitung</w:t>
            </w:r>
            <w:r w:rsidR="004323B2">
              <w:t>,</w:t>
            </w:r>
            <w:r>
              <w:t xml:space="preserve"> um daraus z.B. ein PDF-Dokument zu erzeugen</w:t>
            </w:r>
            <w:r w:rsidR="004323B2">
              <w:t>,</w:t>
            </w:r>
            <w:r>
              <w:t xml:space="preserve"> ist mit Standard-Textverarbeitungsprogrammen wie MS-Word möglich. </w:t>
            </w:r>
          </w:p>
          <w:p w14:paraId="2C51F0B6" w14:textId="6CBFED75" w:rsidR="003F497B" w:rsidRDefault="003F497B" w:rsidP="004323B2">
            <w:pPr>
              <w:pStyle w:val="Listenabsatz"/>
              <w:numPr>
                <w:ilvl w:val="0"/>
                <w:numId w:val="3"/>
              </w:numPr>
            </w:pPr>
            <w:r>
              <w:t>Bei Auswahl „Excel-Tabelle“ (s. Kap. 6.3) wird ein reduzierter Objektartenkatalog im Excel XML-Format erzeugt</w:t>
            </w:r>
          </w:p>
          <w:p w14:paraId="0403ADB3" w14:textId="4D5D60C3" w:rsidR="00356BAB" w:rsidRDefault="003F497B" w:rsidP="004323B2">
            <w:r>
              <w:t xml:space="preserve">Wenn die CheckBox „UML-Modell Profil generieren“ aktiviert ist, wird das eingelesene Profil </w:t>
            </w:r>
            <w:r w:rsidR="00D76389">
              <w:t xml:space="preserve">mit Hilfe der durch </w:t>
            </w:r>
            <w:r w:rsidR="00D76389" w:rsidRPr="009F7519">
              <w:t xml:space="preserve">Tagged Values </w:t>
            </w:r>
            <w:r w:rsidR="00D76389">
              <w:t xml:space="preserve">definierten Profilregeln (s. Kap. </w:t>
            </w:r>
            <w:r w:rsidR="00D76389">
              <w:fldChar w:fldCharType="begin"/>
            </w:r>
            <w:r w:rsidR="00D76389">
              <w:instrText xml:space="preserve"> REF _Ref38954899 \r \h </w:instrText>
            </w:r>
            <w:r w:rsidR="004323B2">
              <w:instrText xml:space="preserve"> \* MERGEFORMAT </w:instrText>
            </w:r>
            <w:r w:rsidR="00D76389">
              <w:fldChar w:fldCharType="separate"/>
            </w:r>
            <w:r w:rsidR="006B157B">
              <w:t>3</w:t>
            </w:r>
            <w:r w:rsidR="00D76389">
              <w:fldChar w:fldCharType="end"/>
            </w:r>
            <w:r w:rsidR="00D76389">
              <w:t xml:space="preserve">) modifiziert, um ein UML-Modell des Profils zu generieren. Dazu </w:t>
            </w:r>
            <w:r w:rsidR="007A23E7">
              <w:t>wird eine neue EA-Datei generiert, deren Namen sich aus dem Original-Namen und dem Namen des Profils zusammensetzt.</w:t>
            </w:r>
          </w:p>
        </w:tc>
      </w:tr>
      <w:tr w:rsidR="00502FC1" w14:paraId="6D99F758" w14:textId="77777777" w:rsidTr="004323B2">
        <w:tc>
          <w:tcPr>
            <w:tcW w:w="1838" w:type="dxa"/>
            <w:vAlign w:val="center"/>
          </w:tcPr>
          <w:p w14:paraId="756B730B" w14:textId="62D9D741" w:rsidR="00502FC1" w:rsidRDefault="00502FC1" w:rsidP="004323B2">
            <w:r>
              <w:t>Modellvergleich</w:t>
            </w:r>
          </w:p>
        </w:tc>
        <w:tc>
          <w:tcPr>
            <w:tcW w:w="7790" w:type="dxa"/>
            <w:vAlign w:val="center"/>
          </w:tcPr>
          <w:p w14:paraId="3629687B" w14:textId="092E8DA6" w:rsidR="00502FC1" w:rsidRDefault="00502FC1" w:rsidP="004323B2">
            <w:r>
              <w:t xml:space="preserve">Ermöglicht es, zwei Applikationsschemata aus zwei unterschiedlichen UML-Modellen zu vergleichen und die Unterschiede zu protokollieren (s. Kap. </w:t>
            </w:r>
            <w:r>
              <w:fldChar w:fldCharType="begin"/>
            </w:r>
            <w:r>
              <w:instrText xml:space="preserve"> REF _Ref38972572 \r \h </w:instrText>
            </w:r>
            <w:r w:rsidR="004323B2">
              <w:instrText xml:space="preserve"> \* MERGEFORMAT </w:instrText>
            </w:r>
            <w:r>
              <w:fldChar w:fldCharType="separate"/>
            </w:r>
            <w:r w:rsidR="006B157B">
              <w:t>8</w:t>
            </w:r>
            <w:r>
              <w:fldChar w:fldCharType="end"/>
            </w:r>
            <w:r>
              <w:t>)</w:t>
            </w:r>
            <w:r w:rsidR="00226268">
              <w:t>.</w:t>
            </w:r>
          </w:p>
        </w:tc>
      </w:tr>
      <w:tr w:rsidR="00356BAB" w14:paraId="377CD06F" w14:textId="77777777" w:rsidTr="004323B2">
        <w:tc>
          <w:tcPr>
            <w:tcW w:w="1838" w:type="dxa"/>
            <w:vAlign w:val="center"/>
          </w:tcPr>
          <w:p w14:paraId="4B2B87B2" w14:textId="1575761A" w:rsidR="00356BAB" w:rsidRDefault="00356BAB" w:rsidP="004323B2">
            <w:r>
              <w:t>Tagged Values bearbeiten</w:t>
            </w:r>
          </w:p>
        </w:tc>
        <w:tc>
          <w:tcPr>
            <w:tcW w:w="7790" w:type="dxa"/>
            <w:vAlign w:val="center"/>
          </w:tcPr>
          <w:p w14:paraId="6001934D" w14:textId="54796D1C" w:rsidR="00356BAB" w:rsidRDefault="00356BAB" w:rsidP="004323B2">
            <w:r>
              <w:t>Ermöglicht es, die Steuerparameter (</w:t>
            </w:r>
            <w:r w:rsidR="00226268">
              <w:t>„</w:t>
            </w:r>
            <w:r w:rsidRPr="009F7519">
              <w:t>Tagged Values</w:t>
            </w:r>
            <w:r w:rsidR="00226268">
              <w:t>“</w:t>
            </w:r>
            <w:r>
              <w:t xml:space="preserve">) des UML-Modells zu bearbeiten oder zu ergänzen (s. Kap. </w:t>
            </w:r>
            <w:r>
              <w:fldChar w:fldCharType="begin"/>
            </w:r>
            <w:r>
              <w:instrText xml:space="preserve"> REF _Ref38958787 \r \h </w:instrText>
            </w:r>
            <w:r w:rsidR="004323B2">
              <w:instrText xml:space="preserve"> \* MERGEFORMAT </w:instrText>
            </w:r>
            <w:r>
              <w:fldChar w:fldCharType="separate"/>
            </w:r>
            <w:r w:rsidR="006B157B">
              <w:t>7</w:t>
            </w:r>
            <w:r>
              <w:fldChar w:fldCharType="end"/>
            </w:r>
            <w:r>
              <w:t>)</w:t>
            </w:r>
            <w:r w:rsidR="00226268">
              <w:t>.</w:t>
            </w:r>
          </w:p>
        </w:tc>
      </w:tr>
      <w:tr w:rsidR="00356BAB" w14:paraId="17E59B4E" w14:textId="77777777" w:rsidTr="004323B2">
        <w:tc>
          <w:tcPr>
            <w:tcW w:w="1838" w:type="dxa"/>
            <w:vAlign w:val="center"/>
          </w:tcPr>
          <w:p w14:paraId="20351653" w14:textId="5A58A985" w:rsidR="00356BAB" w:rsidRDefault="00356BAB" w:rsidP="004323B2">
            <w:r>
              <w:t>Weitere Funktionen</w:t>
            </w:r>
          </w:p>
        </w:tc>
        <w:tc>
          <w:tcPr>
            <w:tcW w:w="7790" w:type="dxa"/>
            <w:vAlign w:val="center"/>
          </w:tcPr>
          <w:p w14:paraId="1DC52E77" w14:textId="246BB250" w:rsidR="00356BAB" w:rsidRDefault="00356BAB" w:rsidP="004323B2">
            <w:r>
              <w:t xml:space="preserve">Die in diesem Fall über den Button „Ausführen“ aktivierte </w:t>
            </w:r>
            <w:r w:rsidR="00DB05D0">
              <w:t>Funktion</w:t>
            </w:r>
            <w:r>
              <w:t xml:space="preserve"> muss über die ComboBox „Funktion“ ausgewählt werden:</w:t>
            </w:r>
          </w:p>
          <w:p w14:paraId="3A90986B" w14:textId="77777777" w:rsidR="00356BAB" w:rsidRDefault="00356BAB" w:rsidP="004323B2">
            <w:pPr>
              <w:pStyle w:val="Listenabsatz"/>
              <w:numPr>
                <w:ilvl w:val="0"/>
                <w:numId w:val="4"/>
              </w:numPr>
            </w:pPr>
            <w:r>
              <w:t>„</w:t>
            </w:r>
            <w:r w:rsidR="00DB05D0">
              <w:t>UML-Diagramme exportieren</w:t>
            </w:r>
            <w:r>
              <w:t xml:space="preserve">“: </w:t>
            </w:r>
            <w:r w:rsidR="00DB05D0">
              <w:t xml:space="preserve">Exportiert alle UML-Diagramme des ausgewählten </w:t>
            </w:r>
            <w:r w:rsidR="00DB05D0" w:rsidRPr="00C23B45">
              <w:rPr>
                <w:color w:val="C00000"/>
              </w:rPr>
              <w:t xml:space="preserve">&lt;&lt;ApplicationSchema&gt;&gt; </w:t>
            </w:r>
            <w:r w:rsidR="00DB05D0">
              <w:t>Pack</w:t>
            </w:r>
            <w:r w:rsidR="00C23B45">
              <w:t>a</w:t>
            </w:r>
            <w:r w:rsidR="00DB05D0">
              <w:t xml:space="preserve">ges in der Unter-Ordner </w:t>
            </w:r>
            <w:r w:rsidR="00DB05D0" w:rsidRPr="00C23B45">
              <w:rPr>
                <w:b/>
                <w:bCs/>
              </w:rPr>
              <w:t>Diagrams</w:t>
            </w:r>
            <w:r w:rsidR="00DB05D0">
              <w:t xml:space="preserve"> des </w:t>
            </w:r>
            <w:r w:rsidR="00C23B45">
              <w:t>Ziel-Ordners</w:t>
            </w:r>
            <w:r w:rsidR="00DB05D0">
              <w:t>.</w:t>
            </w:r>
          </w:p>
          <w:p w14:paraId="2FA63FAD" w14:textId="641AF679" w:rsidR="007B7C82" w:rsidRDefault="007B7C82" w:rsidP="00A97A36">
            <w:bookmarkStart w:id="9" w:name="_GoBack"/>
            <w:bookmarkEnd w:id="9"/>
          </w:p>
        </w:tc>
      </w:tr>
      <w:tr w:rsidR="00A97A36" w14:paraId="7913343A" w14:textId="77777777" w:rsidTr="004323B2">
        <w:tc>
          <w:tcPr>
            <w:tcW w:w="1838" w:type="dxa"/>
            <w:vAlign w:val="center"/>
          </w:tcPr>
          <w:p w14:paraId="57EA18EF" w14:textId="399BF0EB" w:rsidR="00A97A36" w:rsidRDefault="00A97A36" w:rsidP="004323B2">
            <w:r>
              <w:lastRenderedPageBreak/>
              <w:t>Info</w:t>
            </w:r>
          </w:p>
        </w:tc>
        <w:tc>
          <w:tcPr>
            <w:tcW w:w="7790" w:type="dxa"/>
            <w:vAlign w:val="center"/>
          </w:tcPr>
          <w:p w14:paraId="4ACB6CA1" w14:textId="6BA509FF" w:rsidR="00A97A36" w:rsidRDefault="00A97A36" w:rsidP="004323B2">
            <w:r>
              <w:t>Zeigt einen Dialog mit allgemeinen Informationen über die UML-Transformation Software.</w:t>
            </w:r>
          </w:p>
        </w:tc>
      </w:tr>
      <w:tr w:rsidR="00502FC1" w14:paraId="7F12A47A" w14:textId="77777777" w:rsidTr="004323B2">
        <w:tc>
          <w:tcPr>
            <w:tcW w:w="1838" w:type="dxa"/>
            <w:vAlign w:val="center"/>
          </w:tcPr>
          <w:p w14:paraId="7B05B087" w14:textId="7DC8ACD1" w:rsidR="00502FC1" w:rsidRDefault="00502FC1" w:rsidP="004323B2">
            <w:r>
              <w:t>Beenden</w:t>
            </w:r>
          </w:p>
        </w:tc>
        <w:tc>
          <w:tcPr>
            <w:tcW w:w="7790" w:type="dxa"/>
            <w:vAlign w:val="center"/>
          </w:tcPr>
          <w:p w14:paraId="24522999" w14:textId="0036DADE" w:rsidR="00502FC1" w:rsidRDefault="00502FC1" w:rsidP="004323B2">
            <w:pPr>
              <w:keepNext/>
            </w:pPr>
            <w:r>
              <w:t>Schließt die Applikation.</w:t>
            </w:r>
          </w:p>
        </w:tc>
      </w:tr>
    </w:tbl>
    <w:p w14:paraId="491B4662" w14:textId="709D60EA" w:rsidR="00F9184A" w:rsidRDefault="00502FC1" w:rsidP="00502FC1">
      <w:pPr>
        <w:pStyle w:val="Beschriftung"/>
      </w:pPr>
      <w:bookmarkStart w:id="10" w:name="_Ref39672094"/>
      <w:bookmarkStart w:id="11" w:name="_Toc45877653"/>
      <w:r>
        <w:t xml:space="preserve">Tabelle </w:t>
      </w:r>
      <w:fldSimple w:instr=" SEQ Tabelle \* ARABIC ">
        <w:r w:rsidR="006B157B">
          <w:rPr>
            <w:noProof/>
          </w:rPr>
          <w:t>2</w:t>
        </w:r>
      </w:fldSimple>
      <w:bookmarkEnd w:id="10"/>
      <w:r>
        <w:t>: Zentrale Benutzerschnittstelle der UML-Transformation Software</w:t>
      </w:r>
      <w:bookmarkEnd w:id="11"/>
    </w:p>
    <w:p w14:paraId="08C958D5" w14:textId="2C92F04B" w:rsidR="00D116CA" w:rsidRDefault="00D116CA" w:rsidP="00D116CA">
      <w:pPr>
        <w:pStyle w:val="berschrift2"/>
      </w:pPr>
      <w:bookmarkStart w:id="12" w:name="_Ref38954167"/>
      <w:bookmarkStart w:id="13" w:name="_Toc45877616"/>
      <w:r>
        <w:t>Änderung der zentralen Programm-Einstellungen</w:t>
      </w:r>
      <w:bookmarkEnd w:id="12"/>
      <w:bookmarkEnd w:id="13"/>
    </w:p>
    <w:p w14:paraId="4B756921" w14:textId="281DE70A" w:rsidR="00502FC1" w:rsidRDefault="00226268" w:rsidP="00502FC1">
      <w:pPr>
        <w:keepNext/>
        <w:jc w:val="center"/>
      </w:pPr>
      <w:r>
        <w:rPr>
          <w:noProof/>
        </w:rPr>
        <w:drawing>
          <wp:inline distT="0" distB="0" distL="0" distR="0" wp14:anchorId="1E352800" wp14:editId="05411424">
            <wp:extent cx="3099600" cy="2898000"/>
            <wp:effectExtent l="0" t="0" r="571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99600" cy="2898000"/>
                    </a:xfrm>
                    <a:prstGeom prst="rect">
                      <a:avLst/>
                    </a:prstGeom>
                  </pic:spPr>
                </pic:pic>
              </a:graphicData>
            </a:graphic>
          </wp:inline>
        </w:drawing>
      </w:r>
    </w:p>
    <w:p w14:paraId="1C193AB9" w14:textId="60EBA172" w:rsidR="00502FC1" w:rsidRPr="00502FC1" w:rsidRDefault="00502FC1" w:rsidP="00502FC1">
      <w:pPr>
        <w:pStyle w:val="Beschriftung"/>
        <w:jc w:val="center"/>
      </w:pPr>
      <w:bookmarkStart w:id="14" w:name="_Toc45877647"/>
      <w:r>
        <w:t xml:space="preserve">Abbildung </w:t>
      </w:r>
      <w:fldSimple w:instr=" SEQ Abbildung \* ARABIC ">
        <w:r w:rsidR="006B157B">
          <w:rPr>
            <w:noProof/>
          </w:rPr>
          <w:t>2</w:t>
        </w:r>
      </w:fldSimple>
      <w:r>
        <w:t>: Parameter-Einstellung</w:t>
      </w:r>
      <w:bookmarkEnd w:id="14"/>
      <w:r>
        <w:t xml:space="preserve"> </w:t>
      </w:r>
    </w:p>
    <w:p w14:paraId="4D106ACD" w14:textId="38448F04" w:rsidR="00D116CA" w:rsidRDefault="00D116CA" w:rsidP="000762B9"/>
    <w:tbl>
      <w:tblPr>
        <w:tblStyle w:val="Tabellenraster"/>
        <w:tblW w:w="0" w:type="auto"/>
        <w:tblLook w:val="04A0" w:firstRow="1" w:lastRow="0" w:firstColumn="1" w:lastColumn="0" w:noHBand="0" w:noVBand="1"/>
      </w:tblPr>
      <w:tblGrid>
        <w:gridCol w:w="2122"/>
        <w:gridCol w:w="7506"/>
      </w:tblGrid>
      <w:tr w:rsidR="003E1137" w14:paraId="735704FF" w14:textId="77777777" w:rsidTr="00226268">
        <w:tc>
          <w:tcPr>
            <w:tcW w:w="2122" w:type="dxa"/>
            <w:vAlign w:val="center"/>
          </w:tcPr>
          <w:p w14:paraId="70534878" w14:textId="0C8CD743" w:rsidR="003E1137" w:rsidRDefault="00226268" w:rsidP="00226268">
            <w:r>
              <w:t>Ziel</w:t>
            </w:r>
            <w:r w:rsidR="003E1137">
              <w:t>-Ordner</w:t>
            </w:r>
          </w:p>
        </w:tc>
        <w:tc>
          <w:tcPr>
            <w:tcW w:w="7506" w:type="dxa"/>
            <w:vAlign w:val="center"/>
          </w:tcPr>
          <w:p w14:paraId="46101DE0" w14:textId="53C8DE34" w:rsidR="003E1137" w:rsidRDefault="003E1137" w:rsidP="00226268">
            <w:r>
              <w:t>Pfadname des Ordners</w:t>
            </w:r>
            <w:r w:rsidR="007B7C82">
              <w:t xml:space="preserve"> („</w:t>
            </w:r>
            <w:r w:rsidR="007B7C82" w:rsidRPr="007B7C82">
              <w:rPr>
                <w:i/>
              </w:rPr>
              <w:t>Ziel-Ordner</w:t>
            </w:r>
            <w:r w:rsidR="007B7C82">
              <w:t>“)</w:t>
            </w:r>
            <w:r>
              <w:t>, in den sämtliche Ausgaben der Software geschrieben werden. Der voreingestellte Ordner (Ordner der EA-Eingabedatei) kann durch Überschreiben im Textfeld oder den Button „Ändern“ geändert werden.</w:t>
            </w:r>
          </w:p>
        </w:tc>
      </w:tr>
      <w:tr w:rsidR="003E1137" w14:paraId="1291A111" w14:textId="77777777" w:rsidTr="00226268">
        <w:tc>
          <w:tcPr>
            <w:tcW w:w="2122" w:type="dxa"/>
            <w:vAlign w:val="center"/>
          </w:tcPr>
          <w:p w14:paraId="71CC0AA8" w14:textId="204985E3" w:rsidR="003E1137" w:rsidRDefault="003E1137" w:rsidP="00226268">
            <w:r>
              <w:t>Schema-Ordner</w:t>
            </w:r>
          </w:p>
        </w:tc>
        <w:tc>
          <w:tcPr>
            <w:tcW w:w="7506" w:type="dxa"/>
            <w:vAlign w:val="center"/>
          </w:tcPr>
          <w:p w14:paraId="3BC1BD8D" w14:textId="3D4388A1" w:rsidR="003E1137" w:rsidRDefault="003E1137" w:rsidP="00226268">
            <w:r>
              <w:t xml:space="preserve">Unter-Ordner des </w:t>
            </w:r>
            <w:r w:rsidR="00226268">
              <w:t>Ziel</w:t>
            </w:r>
            <w:r>
              <w:t xml:space="preserve">-Ordners, in den die erzeugten XML-Schemata und verschiedene weitere XML-Dateien (s. Kap. </w:t>
            </w:r>
            <w:r>
              <w:fldChar w:fldCharType="begin"/>
            </w:r>
            <w:r>
              <w:instrText xml:space="preserve"> REF _Ref38957832 \r \h </w:instrText>
            </w:r>
            <w:r w:rsidR="00226268">
              <w:instrText xml:space="preserve"> \* MERGEFORMAT </w:instrText>
            </w:r>
            <w:r>
              <w:fldChar w:fldCharType="separate"/>
            </w:r>
            <w:r w:rsidR="006B157B">
              <w:t>4</w:t>
            </w:r>
            <w:r>
              <w:fldChar w:fldCharType="end"/>
            </w:r>
            <w:r>
              <w:t>) geschrieben werden.</w:t>
            </w:r>
          </w:p>
        </w:tc>
      </w:tr>
      <w:tr w:rsidR="003E1137" w14:paraId="141309C3" w14:textId="77777777" w:rsidTr="00226268">
        <w:tc>
          <w:tcPr>
            <w:tcW w:w="2122" w:type="dxa"/>
            <w:vAlign w:val="center"/>
          </w:tcPr>
          <w:p w14:paraId="7946C592" w14:textId="2A0B07FF" w:rsidR="003E1137" w:rsidRDefault="003E1137" w:rsidP="00226268">
            <w:r>
              <w:t>Do</w:t>
            </w:r>
            <w:r w:rsidR="00B85890">
              <w:t>k</w:t>
            </w:r>
            <w:r>
              <w:t>umentation-Ordner</w:t>
            </w:r>
          </w:p>
        </w:tc>
        <w:tc>
          <w:tcPr>
            <w:tcW w:w="7506" w:type="dxa"/>
            <w:vAlign w:val="center"/>
          </w:tcPr>
          <w:p w14:paraId="2B165DA3" w14:textId="5E8E4AAA" w:rsidR="003E1137" w:rsidRDefault="00B85890" w:rsidP="00226268">
            <w:r>
              <w:t xml:space="preserve">Unter-Ordner des </w:t>
            </w:r>
            <w:r w:rsidR="00226268">
              <w:t>Ziel</w:t>
            </w:r>
            <w:r>
              <w:t xml:space="preserve">-Ordners, in den alle für die Dokumentation des Datenmodells notwendige Dateien (s. Kap. </w:t>
            </w:r>
            <w:r>
              <w:fldChar w:fldCharType="begin"/>
            </w:r>
            <w:r>
              <w:instrText xml:space="preserve"> REF _Ref39495926 \r \h </w:instrText>
            </w:r>
            <w:r w:rsidR="00226268">
              <w:instrText xml:space="preserve"> \* MERGEFORMAT </w:instrText>
            </w:r>
            <w:r>
              <w:fldChar w:fldCharType="separate"/>
            </w:r>
            <w:r w:rsidR="006B157B">
              <w:t>6</w:t>
            </w:r>
            <w:r>
              <w:fldChar w:fldCharType="end"/>
            </w:r>
            <w:r>
              <w:t>) geschrieben werden.</w:t>
            </w:r>
          </w:p>
        </w:tc>
      </w:tr>
      <w:tr w:rsidR="00B85890" w14:paraId="0981C259" w14:textId="77777777" w:rsidTr="00226268">
        <w:tc>
          <w:tcPr>
            <w:tcW w:w="2122" w:type="dxa"/>
            <w:vAlign w:val="center"/>
          </w:tcPr>
          <w:p w14:paraId="0175360B" w14:textId="5B987332" w:rsidR="00B85890" w:rsidRDefault="00B85890" w:rsidP="00226268">
            <w:r>
              <w:t>XML-Element-Header</w:t>
            </w:r>
          </w:p>
        </w:tc>
        <w:tc>
          <w:tcPr>
            <w:tcW w:w="7506" w:type="dxa"/>
            <w:vAlign w:val="center"/>
          </w:tcPr>
          <w:p w14:paraId="08A6FE98" w14:textId="084E3B33" w:rsidR="00B85890" w:rsidRDefault="00B85890" w:rsidP="00226268">
            <w:r>
              <w:t>Ist die CheckBox aktiviert, wird bei der Erzeugung der XML-Schema Dateien der Name des UML-Elements als Kommentar vor das zugehörige XML-Schema Konstrukt (</w:t>
            </w:r>
            <w:r w:rsidRPr="00C23B45">
              <w:rPr>
                <w:color w:val="000096"/>
              </w:rPr>
              <w:t>element</w:t>
            </w:r>
            <w:r w:rsidRPr="00226268">
              <w:rPr>
                <w:color w:val="0070C0"/>
              </w:rPr>
              <w:t xml:space="preserve"> </w:t>
            </w:r>
            <w:r>
              <w:t xml:space="preserve">oder </w:t>
            </w:r>
            <w:r w:rsidRPr="00C23B45">
              <w:rPr>
                <w:color w:val="000096"/>
              </w:rPr>
              <w:t>simpleType</w:t>
            </w:r>
            <w:r>
              <w:t>) geschrieben.</w:t>
            </w:r>
          </w:p>
        </w:tc>
      </w:tr>
      <w:tr w:rsidR="00B85890" w14:paraId="594A5B6F" w14:textId="77777777" w:rsidTr="00226268">
        <w:tc>
          <w:tcPr>
            <w:tcW w:w="2122" w:type="dxa"/>
            <w:vAlign w:val="center"/>
          </w:tcPr>
          <w:p w14:paraId="5D114962" w14:textId="197AA917" w:rsidR="00B85890" w:rsidRDefault="00B85890" w:rsidP="00226268">
            <w:r>
              <w:t>UML-Elemente</w:t>
            </w:r>
          </w:p>
        </w:tc>
        <w:tc>
          <w:tcPr>
            <w:tcW w:w="7506" w:type="dxa"/>
            <w:vAlign w:val="center"/>
          </w:tcPr>
          <w:p w14:paraId="7B391E3F" w14:textId="0C43E3ED" w:rsidR="00B85890" w:rsidRDefault="00B85890" w:rsidP="00226268">
            <w:r>
              <w:t xml:space="preserve">Ist die CheckBox aktiviert, wird bei der Erzeugung der XML-Schema Dateien </w:t>
            </w:r>
            <w:r w:rsidR="00E50418">
              <w:t>die Definition (</w:t>
            </w:r>
            <w:r w:rsidR="00E50418" w:rsidRPr="007B7C82">
              <w:rPr>
                <w:color w:val="C00000"/>
              </w:rPr>
              <w:t>UML-Notes</w:t>
            </w:r>
            <w:r w:rsidR="00E50418">
              <w:t>)</w:t>
            </w:r>
            <w:r>
              <w:t xml:space="preserve"> des UML-Elements als </w:t>
            </w:r>
            <w:r w:rsidR="00C23B45" w:rsidRPr="00C23B45">
              <w:rPr>
                <w:color w:val="000096"/>
              </w:rPr>
              <w:t>a</w:t>
            </w:r>
            <w:r w:rsidR="00E50418" w:rsidRPr="00C23B45">
              <w:rPr>
                <w:color w:val="000096"/>
              </w:rPr>
              <w:t>nnotation</w:t>
            </w:r>
            <w:r w:rsidRPr="00C23B45">
              <w:rPr>
                <w:color w:val="000096"/>
              </w:rPr>
              <w:t xml:space="preserve"> </w:t>
            </w:r>
            <w:r w:rsidR="00E50418">
              <w:t>in</w:t>
            </w:r>
            <w:r>
              <w:t xml:space="preserve"> das zugehörige XML-Schema Konstrukt (</w:t>
            </w:r>
            <w:r w:rsidRPr="00C23B45">
              <w:rPr>
                <w:color w:val="000096"/>
              </w:rPr>
              <w:t xml:space="preserve">element </w:t>
            </w:r>
            <w:r>
              <w:t xml:space="preserve">oder </w:t>
            </w:r>
            <w:r w:rsidRPr="00C23B45">
              <w:rPr>
                <w:color w:val="000096"/>
              </w:rPr>
              <w:t>simpleType</w:t>
            </w:r>
            <w:r>
              <w:t>) geschrieben.</w:t>
            </w:r>
          </w:p>
        </w:tc>
      </w:tr>
      <w:tr w:rsidR="00E50418" w14:paraId="7FE6675C" w14:textId="77777777" w:rsidTr="00226268">
        <w:tc>
          <w:tcPr>
            <w:tcW w:w="2122" w:type="dxa"/>
            <w:vAlign w:val="center"/>
          </w:tcPr>
          <w:p w14:paraId="3F54C511" w14:textId="7843AB7F" w:rsidR="00E50418" w:rsidRDefault="00E50418" w:rsidP="00226268">
            <w:r>
              <w:t>UML-Attribute</w:t>
            </w:r>
          </w:p>
        </w:tc>
        <w:tc>
          <w:tcPr>
            <w:tcW w:w="7506" w:type="dxa"/>
            <w:vAlign w:val="center"/>
          </w:tcPr>
          <w:p w14:paraId="3218E3C2" w14:textId="5E0F2FA0" w:rsidR="00E50418" w:rsidRDefault="00E50418" w:rsidP="00226268">
            <w:r>
              <w:t>Ist die CheckBox aktiviert, wird bei der Erzeugung der XML-Schema Dateien die Definition (</w:t>
            </w:r>
            <w:r w:rsidRPr="00380382">
              <w:rPr>
                <w:color w:val="C00000"/>
              </w:rPr>
              <w:t>UML-Notes</w:t>
            </w:r>
            <w:r>
              <w:t xml:space="preserve">) der UML-Attribute und Assoziation-Enden von </w:t>
            </w:r>
            <w:r w:rsidRPr="00C23B45">
              <w:rPr>
                <w:color w:val="C00000"/>
              </w:rPr>
              <w:t>&lt;&lt;FeatureType&gt;&gt;</w:t>
            </w:r>
            <w:r w:rsidR="00C23B45">
              <w:rPr>
                <w:color w:val="C00000"/>
              </w:rPr>
              <w:t>,</w:t>
            </w:r>
            <w:r w:rsidRPr="00C23B45">
              <w:rPr>
                <w:color w:val="C00000"/>
              </w:rPr>
              <w:t xml:space="preserve"> &lt;&lt;DataType&gt;&gt;</w:t>
            </w:r>
            <w:r>
              <w:t xml:space="preserve"> </w:t>
            </w:r>
            <w:r w:rsidR="00C23B45">
              <w:t xml:space="preserve">und </w:t>
            </w:r>
            <w:r w:rsidR="00C23B45" w:rsidRPr="00C23B45">
              <w:rPr>
                <w:color w:val="C00000"/>
              </w:rPr>
              <w:lastRenderedPageBreak/>
              <w:t xml:space="preserve">&lt;&lt;Type&gt;&gt; </w:t>
            </w:r>
            <w:r>
              <w:t xml:space="preserve">UML-Elementen als </w:t>
            </w:r>
            <w:r w:rsidR="00380382" w:rsidRPr="00380382">
              <w:rPr>
                <w:color w:val="000096"/>
              </w:rPr>
              <w:t>a</w:t>
            </w:r>
            <w:r w:rsidRPr="00380382">
              <w:rPr>
                <w:color w:val="000096"/>
              </w:rPr>
              <w:t xml:space="preserve">nnotation </w:t>
            </w:r>
            <w:r>
              <w:t xml:space="preserve">in </w:t>
            </w:r>
            <w:r w:rsidR="000C2009">
              <w:t>das</w:t>
            </w:r>
            <w:r>
              <w:t xml:space="preserve"> zugehörige XML-Schema Konstrukt (</w:t>
            </w:r>
            <w:r w:rsidRPr="00C23B45">
              <w:rPr>
                <w:color w:val="000096"/>
              </w:rPr>
              <w:t>element</w:t>
            </w:r>
            <w:r>
              <w:t>) geschrieben.</w:t>
            </w:r>
          </w:p>
        </w:tc>
      </w:tr>
      <w:tr w:rsidR="00E50418" w14:paraId="41583FF3" w14:textId="77777777" w:rsidTr="00226268">
        <w:tc>
          <w:tcPr>
            <w:tcW w:w="2122" w:type="dxa"/>
            <w:vAlign w:val="center"/>
          </w:tcPr>
          <w:p w14:paraId="4950C06F" w14:textId="67B9C75D" w:rsidR="00E50418" w:rsidRDefault="00E50418" w:rsidP="00226268">
            <w:r>
              <w:lastRenderedPageBreak/>
              <w:t>UML-Enumerationen</w:t>
            </w:r>
          </w:p>
        </w:tc>
        <w:tc>
          <w:tcPr>
            <w:tcW w:w="7506" w:type="dxa"/>
            <w:vAlign w:val="center"/>
          </w:tcPr>
          <w:p w14:paraId="39F32ED4" w14:textId="47A1EA8B" w:rsidR="00E50418" w:rsidRDefault="00E50418" w:rsidP="00226268">
            <w:r>
              <w:t xml:space="preserve">Ist die CheckBox aktiviert, wird bei der Erzeugung der XML-Schema Dateien der einem bestimmten Enumerations-Code (UML-Attribut </w:t>
            </w:r>
            <w:r w:rsidRPr="00380382">
              <w:rPr>
                <w:color w:val="C00000"/>
              </w:rPr>
              <w:t>Initial Value</w:t>
            </w:r>
            <w:r>
              <w:t xml:space="preserve">) zugeordnete Langname (UML-Attribut </w:t>
            </w:r>
            <w:r w:rsidRPr="00380382">
              <w:rPr>
                <w:color w:val="C00000"/>
              </w:rPr>
              <w:t>Name</w:t>
            </w:r>
            <w:r>
              <w:t xml:space="preserve">) </w:t>
            </w:r>
            <w:r w:rsidR="000C2009">
              <w:t>als Kommentar vor des zugehörige</w:t>
            </w:r>
            <w:r>
              <w:t xml:space="preserve"> XML-Schema Konstrukt (</w:t>
            </w:r>
            <w:r w:rsidR="000C2009" w:rsidRPr="00380382">
              <w:rPr>
                <w:color w:val="000096"/>
              </w:rPr>
              <w:t>enumeration</w:t>
            </w:r>
            <w:r>
              <w:t>) geschrieben.</w:t>
            </w:r>
          </w:p>
        </w:tc>
      </w:tr>
      <w:tr w:rsidR="000C2009" w14:paraId="5C587D60" w14:textId="77777777" w:rsidTr="00226268">
        <w:tc>
          <w:tcPr>
            <w:tcW w:w="2122" w:type="dxa"/>
            <w:vAlign w:val="center"/>
          </w:tcPr>
          <w:p w14:paraId="7BAF2490" w14:textId="01D782B4" w:rsidR="000C2009" w:rsidRDefault="000C2009" w:rsidP="00226268">
            <w:r>
              <w:t>UML-Codelisten</w:t>
            </w:r>
          </w:p>
        </w:tc>
        <w:tc>
          <w:tcPr>
            <w:tcW w:w="7506" w:type="dxa"/>
            <w:vAlign w:val="center"/>
          </w:tcPr>
          <w:p w14:paraId="091A987C" w14:textId="34730F8F" w:rsidR="000C2009" w:rsidRDefault="000C2009" w:rsidP="006F7087">
            <w:r>
              <w:t xml:space="preserve">Ist die CheckBox aktiviert, wird bei der Erzeugung der XML-Schema Dateien für UML-Attribute, deren Wertebereich über eine Codeliste </w:t>
            </w:r>
            <w:r w:rsidR="006F7087">
              <w:t xml:space="preserve">(Stereotype </w:t>
            </w:r>
            <w:r w:rsidR="006F7087" w:rsidRPr="006F7087">
              <w:rPr>
                <w:color w:val="C00000"/>
              </w:rPr>
              <w:t>&lt;&lt;CodeList&gt;&gt;</w:t>
            </w:r>
            <w:r w:rsidR="006F7087">
              <w:t xml:space="preserve">) </w:t>
            </w:r>
            <w:r>
              <w:t xml:space="preserve">definiert ist, der Name dieser Codeliste als </w:t>
            </w:r>
            <w:r w:rsidR="00380382" w:rsidRPr="00380382">
              <w:rPr>
                <w:color w:val="000096"/>
              </w:rPr>
              <w:t>a</w:t>
            </w:r>
            <w:r w:rsidRPr="00380382">
              <w:rPr>
                <w:color w:val="000096"/>
              </w:rPr>
              <w:t xml:space="preserve">nnotation </w:t>
            </w:r>
            <w:r>
              <w:t>in das zugehörige XML-Schema Konstrukt (</w:t>
            </w:r>
            <w:r w:rsidRPr="00380382">
              <w:rPr>
                <w:color w:val="000096"/>
              </w:rPr>
              <w:t>element</w:t>
            </w:r>
            <w:r>
              <w:t>) geschrieben.</w:t>
            </w:r>
          </w:p>
        </w:tc>
      </w:tr>
      <w:tr w:rsidR="000C2009" w14:paraId="12ABC96E" w14:textId="77777777" w:rsidTr="00226268">
        <w:tc>
          <w:tcPr>
            <w:tcW w:w="2122" w:type="dxa"/>
            <w:vAlign w:val="center"/>
          </w:tcPr>
          <w:p w14:paraId="10D0157B" w14:textId="28F8DC66" w:rsidR="000C2009" w:rsidRDefault="000C2009" w:rsidP="00226268">
            <w:r>
              <w:t>UML-Assoziationen</w:t>
            </w:r>
          </w:p>
        </w:tc>
        <w:tc>
          <w:tcPr>
            <w:tcW w:w="7506" w:type="dxa"/>
            <w:vAlign w:val="center"/>
          </w:tcPr>
          <w:p w14:paraId="19D4C58F" w14:textId="7E57EAE9" w:rsidR="000C2009" w:rsidRDefault="000C2009" w:rsidP="00226268">
            <w:r>
              <w:t xml:space="preserve">Ist die CheckBox aktiviert, wird bei der Erzeugung der XML-Schema Dateien bei Assoziations-Enden der Name des referierten UML Elements als </w:t>
            </w:r>
            <w:r w:rsidR="00380382" w:rsidRPr="00380382">
              <w:rPr>
                <w:color w:val="000096"/>
              </w:rPr>
              <w:t>a</w:t>
            </w:r>
            <w:r w:rsidRPr="00380382">
              <w:rPr>
                <w:color w:val="000096"/>
              </w:rPr>
              <w:t xml:space="preserve">nnotation </w:t>
            </w:r>
            <w:r w:rsidR="00380382">
              <w:t>(</w:t>
            </w:r>
            <w:r w:rsidRPr="00380382">
              <w:rPr>
                <w:color w:val="000096"/>
              </w:rPr>
              <w:t>targetElement</w:t>
            </w:r>
            <w:r>
              <w:t>) in das zugehörige XML-Schema Konstrukt (</w:t>
            </w:r>
            <w:r w:rsidRPr="00380382">
              <w:rPr>
                <w:color w:val="000096"/>
              </w:rPr>
              <w:t>element</w:t>
            </w:r>
            <w:r>
              <w:t>) geschrieben.</w:t>
            </w:r>
          </w:p>
        </w:tc>
      </w:tr>
      <w:tr w:rsidR="00F471BA" w14:paraId="0F80586E" w14:textId="77777777" w:rsidTr="00226268">
        <w:tc>
          <w:tcPr>
            <w:tcW w:w="2122" w:type="dxa"/>
            <w:vAlign w:val="center"/>
          </w:tcPr>
          <w:p w14:paraId="023929E8" w14:textId="52C4DDD3" w:rsidR="00F471BA" w:rsidRDefault="00F471BA" w:rsidP="00226268">
            <w:r>
              <w:t>Dictionaries für alle Codelisten</w:t>
            </w:r>
          </w:p>
        </w:tc>
        <w:tc>
          <w:tcPr>
            <w:tcW w:w="7506" w:type="dxa"/>
            <w:vAlign w:val="center"/>
          </w:tcPr>
          <w:p w14:paraId="660957F6" w14:textId="1F51E359" w:rsidR="00F471BA" w:rsidRDefault="00F471BA" w:rsidP="00226268">
            <w:r>
              <w:t xml:space="preserve">Ist diese CheckBox aktiviert, wird im Unter-Ordner </w:t>
            </w:r>
            <w:r w:rsidRPr="006F7087">
              <w:rPr>
                <w:b/>
                <w:bCs/>
              </w:rPr>
              <w:t>Codelists</w:t>
            </w:r>
            <w:r>
              <w:t xml:space="preserve"> des Schema-Ordners für jedes UML-Element vom Stereotype </w:t>
            </w:r>
            <w:r w:rsidRPr="00380382">
              <w:rPr>
                <w:color w:val="C00000"/>
              </w:rPr>
              <w:t xml:space="preserve">&lt;&lt;Codelist&gt;&gt; </w:t>
            </w:r>
            <w:r>
              <w:t>ein GML-Dictionary gleichen Namens erzeugt, das die im UML-Element definierten Codes enthält.</w:t>
            </w:r>
          </w:p>
        </w:tc>
      </w:tr>
      <w:tr w:rsidR="00F471BA" w14:paraId="17E9C472" w14:textId="77777777" w:rsidTr="00226268">
        <w:tc>
          <w:tcPr>
            <w:tcW w:w="2122" w:type="dxa"/>
            <w:vAlign w:val="center"/>
          </w:tcPr>
          <w:p w14:paraId="5288D343" w14:textId="4312A47E" w:rsidR="00F471BA" w:rsidRDefault="00F471BA" w:rsidP="00226268">
            <w:r>
              <w:t>Enumerationen Dictionary</w:t>
            </w:r>
          </w:p>
        </w:tc>
        <w:tc>
          <w:tcPr>
            <w:tcW w:w="7506" w:type="dxa"/>
            <w:vAlign w:val="center"/>
          </w:tcPr>
          <w:p w14:paraId="661D94FE" w14:textId="41110DF9" w:rsidR="00F471BA" w:rsidRDefault="00F471BA" w:rsidP="006F7087">
            <w:r>
              <w:t xml:space="preserve">Ist diese CheckBox aktiviert, wird im Unter-Ordner </w:t>
            </w:r>
            <w:r w:rsidRPr="00380382">
              <w:rPr>
                <w:b/>
                <w:bCs/>
              </w:rPr>
              <w:t>Enumerationen</w:t>
            </w:r>
            <w:r>
              <w:t xml:space="preserve"> des Schema-Ordners ein GML-Dictionary erzeugt, </w:t>
            </w:r>
            <w:r w:rsidR="00613BA0">
              <w:t>d</w:t>
            </w:r>
            <w:r>
              <w:t xml:space="preserve">as alle UML-Elemente von Stereotype </w:t>
            </w:r>
            <w:r w:rsidRPr="00380382">
              <w:rPr>
                <w:color w:val="C00000"/>
              </w:rPr>
              <w:t xml:space="preserve">&lt;&lt;Enumeration&gt;&gt; </w:t>
            </w:r>
            <w:r>
              <w:t xml:space="preserve">als </w:t>
            </w:r>
            <w:r w:rsidR="006F7087">
              <w:rPr>
                <w:color w:val="000096"/>
              </w:rPr>
              <w:t>D</w:t>
            </w:r>
            <w:r w:rsidRPr="00380382">
              <w:rPr>
                <w:color w:val="000096"/>
              </w:rPr>
              <w:t xml:space="preserve">efinitionCollection </w:t>
            </w:r>
            <w:r w:rsidR="00613BA0">
              <w:t>abbildet. I</w:t>
            </w:r>
            <w:r>
              <w:t xml:space="preserve">n jeder dieser Collections </w:t>
            </w:r>
            <w:r w:rsidR="00613BA0">
              <w:t xml:space="preserve">sind </w:t>
            </w:r>
            <w:r>
              <w:t xml:space="preserve">die einzelnen Enumerations-Items </w:t>
            </w:r>
            <w:r w:rsidR="00613BA0">
              <w:t>durch ihren</w:t>
            </w:r>
            <w:r>
              <w:t xml:space="preserve"> Code (</w:t>
            </w:r>
            <w:r w:rsidRPr="00380382">
              <w:rPr>
                <w:color w:val="000096"/>
              </w:rPr>
              <w:t>name</w:t>
            </w:r>
            <w:r>
              <w:t xml:space="preserve">, </w:t>
            </w:r>
            <w:r w:rsidRPr="00380382">
              <w:rPr>
                <w:color w:val="000096"/>
              </w:rPr>
              <w:t>identifier</w:t>
            </w:r>
            <w:r>
              <w:t xml:space="preserve">), und </w:t>
            </w:r>
            <w:r w:rsidR="00613BA0">
              <w:t xml:space="preserve">die zugehörige </w:t>
            </w:r>
            <w:r>
              <w:t>Definition</w:t>
            </w:r>
            <w:r w:rsidR="00613BA0">
              <w:t xml:space="preserve"> (</w:t>
            </w:r>
            <w:r w:rsidR="00613BA0" w:rsidRPr="00380382">
              <w:rPr>
                <w:color w:val="000096"/>
              </w:rPr>
              <w:t>description</w:t>
            </w:r>
            <w:r w:rsidR="00613BA0">
              <w:t>) repräsentiert.</w:t>
            </w:r>
          </w:p>
        </w:tc>
      </w:tr>
      <w:tr w:rsidR="00613BA0" w14:paraId="634DA6D0" w14:textId="77777777" w:rsidTr="00226268">
        <w:tc>
          <w:tcPr>
            <w:tcW w:w="2122" w:type="dxa"/>
            <w:vAlign w:val="center"/>
          </w:tcPr>
          <w:p w14:paraId="2C3DEF23" w14:textId="547ABB74" w:rsidR="00613BA0" w:rsidRDefault="00613BA0" w:rsidP="00226268">
            <w:r>
              <w:t>Feature Type Definitionen</w:t>
            </w:r>
          </w:p>
        </w:tc>
        <w:tc>
          <w:tcPr>
            <w:tcW w:w="7506" w:type="dxa"/>
            <w:vAlign w:val="center"/>
          </w:tcPr>
          <w:p w14:paraId="5F0BD094" w14:textId="5A796889" w:rsidR="00613BA0" w:rsidRDefault="00613BA0" w:rsidP="00226268">
            <w:r>
              <w:t xml:space="preserve">Ist diese CheckBox aktiviert, wird für jedes UML-Element </w:t>
            </w:r>
            <w:r w:rsidR="00380382">
              <w:t>mit</w:t>
            </w:r>
            <w:r>
              <w:t xml:space="preserve"> Stereotype </w:t>
            </w:r>
            <w:r w:rsidRPr="00380382">
              <w:rPr>
                <w:color w:val="C00000"/>
              </w:rPr>
              <w:t xml:space="preserve">&lt;&lt;FeatureType&gt;&gt; </w:t>
            </w:r>
            <w:r>
              <w:t xml:space="preserve">im Unter-Ordner </w:t>
            </w:r>
            <w:r w:rsidRPr="00380382">
              <w:rPr>
                <w:b/>
                <w:bCs/>
              </w:rPr>
              <w:t>Definitions</w:t>
            </w:r>
            <w:r>
              <w:t xml:space="preserve"> des Schema-Ordners eine XML-Datei gleichen Namens generiert. Diese Datei dokumentiert das UML-Element entsprechend des XML-Schemas </w:t>
            </w:r>
            <w:r w:rsidRPr="00380382">
              <w:rPr>
                <w:b/>
                <w:bCs/>
              </w:rPr>
              <w:t>ShapeChangeDefinitions.xsd</w:t>
            </w:r>
            <w:r>
              <w:t xml:space="preserve"> (Unter-Ordner </w:t>
            </w:r>
            <w:r w:rsidRPr="00380382">
              <w:rPr>
                <w:b/>
                <w:bCs/>
              </w:rPr>
              <w:t>XSD</w:t>
            </w:r>
            <w:r>
              <w:t xml:space="preserve"> des System-Ordners).</w:t>
            </w:r>
          </w:p>
        </w:tc>
      </w:tr>
      <w:tr w:rsidR="00613BA0" w14:paraId="22B5FCF5" w14:textId="77777777" w:rsidTr="00226268">
        <w:tc>
          <w:tcPr>
            <w:tcW w:w="2122" w:type="dxa"/>
            <w:vAlign w:val="center"/>
          </w:tcPr>
          <w:p w14:paraId="3AD8847B" w14:textId="777B974F" w:rsidR="00613BA0" w:rsidRDefault="00613BA0" w:rsidP="00226268">
            <w:r>
              <w:t>Oberklassen-Eigenschaften</w:t>
            </w:r>
          </w:p>
        </w:tc>
        <w:tc>
          <w:tcPr>
            <w:tcW w:w="7506" w:type="dxa"/>
            <w:vAlign w:val="center"/>
          </w:tcPr>
          <w:p w14:paraId="1F5F3661" w14:textId="1C95DF0F" w:rsidR="00613BA0" w:rsidRDefault="0043596E" w:rsidP="00226268">
            <w:r>
              <w:t xml:space="preserve">Ist diese CheckBox aktiviert, wird bei der Erzeugung der Objektartenkataloge (s. Kap. </w:t>
            </w:r>
            <w:r>
              <w:fldChar w:fldCharType="begin"/>
            </w:r>
            <w:r>
              <w:instrText xml:space="preserve"> REF _Ref38958726 \r \h </w:instrText>
            </w:r>
            <w:r w:rsidR="00226268">
              <w:instrText xml:space="preserve"> \* MERGEFORMAT </w:instrText>
            </w:r>
            <w:r>
              <w:fldChar w:fldCharType="separate"/>
            </w:r>
            <w:r w:rsidR="006B157B">
              <w:t>6.1</w:t>
            </w:r>
            <w:r>
              <w:fldChar w:fldCharType="end"/>
            </w:r>
            <w:r>
              <w:t xml:space="preserve"> und </w:t>
            </w:r>
            <w:r>
              <w:fldChar w:fldCharType="begin"/>
            </w:r>
            <w:r>
              <w:instrText xml:space="preserve"> REF _Ref38958735 \r \h </w:instrText>
            </w:r>
            <w:r w:rsidR="00226268">
              <w:instrText xml:space="preserve"> \* MERGEFORMAT </w:instrText>
            </w:r>
            <w:r>
              <w:fldChar w:fldCharType="separate"/>
            </w:r>
            <w:r w:rsidR="006B157B">
              <w:t>6.2</w:t>
            </w:r>
            <w:r>
              <w:fldChar w:fldCharType="end"/>
            </w:r>
            <w:r>
              <w:t xml:space="preserve">) für jedes UML-Element </w:t>
            </w:r>
            <w:r w:rsidR="00380382">
              <w:t>mit</w:t>
            </w:r>
            <w:r>
              <w:t xml:space="preserve"> Stereotype </w:t>
            </w:r>
            <w:r w:rsidRPr="00380382">
              <w:rPr>
                <w:color w:val="C00000"/>
              </w:rPr>
              <w:t>&lt;&lt;FeatureType&gt;&gt;</w:t>
            </w:r>
            <w:r w:rsidR="00380382">
              <w:t>,</w:t>
            </w:r>
            <w:r>
              <w:t xml:space="preserve"> </w:t>
            </w:r>
            <w:r w:rsidRPr="00380382">
              <w:rPr>
                <w:color w:val="C00000"/>
              </w:rPr>
              <w:t>&lt;&lt;DataType&gt;&gt;</w:t>
            </w:r>
            <w:r w:rsidR="00380382" w:rsidRPr="00380382">
              <w:rPr>
                <w:color w:val="C00000"/>
              </w:rPr>
              <w:t xml:space="preserve"> </w:t>
            </w:r>
            <w:r w:rsidR="00380382">
              <w:t xml:space="preserve">oder </w:t>
            </w:r>
            <w:r w:rsidR="00380382" w:rsidRPr="00380382">
              <w:rPr>
                <w:color w:val="C00000"/>
              </w:rPr>
              <w:t>&lt;&lt;Type&gt;&gt;</w:t>
            </w:r>
            <w:r w:rsidRPr="00380382">
              <w:rPr>
                <w:color w:val="C00000"/>
              </w:rPr>
              <w:t xml:space="preserve"> </w:t>
            </w:r>
            <w:r>
              <w:t xml:space="preserve">eine </w:t>
            </w:r>
            <w:r w:rsidRPr="0043596E">
              <w:rPr>
                <w:u w:val="single"/>
              </w:rPr>
              <w:t>vollständige</w:t>
            </w:r>
            <w:r>
              <w:t xml:space="preserve"> Liste von Attributen und Relationen erzeugt, die auch die</w:t>
            </w:r>
            <w:r w:rsidR="00380382">
              <w:t xml:space="preserve"> geerbten</w:t>
            </w:r>
            <w:r>
              <w:t xml:space="preserve"> Attribute / Relationen von Oberklassen enthält.</w:t>
            </w:r>
          </w:p>
        </w:tc>
      </w:tr>
      <w:tr w:rsidR="0043596E" w14:paraId="71C0C306" w14:textId="77777777" w:rsidTr="00226268">
        <w:tc>
          <w:tcPr>
            <w:tcW w:w="2122" w:type="dxa"/>
            <w:vAlign w:val="center"/>
          </w:tcPr>
          <w:p w14:paraId="34DC46A7" w14:textId="19F8F175" w:rsidR="0043596E" w:rsidRDefault="0043596E" w:rsidP="00226268">
            <w:r>
              <w:t>Abbrechen</w:t>
            </w:r>
          </w:p>
        </w:tc>
        <w:tc>
          <w:tcPr>
            <w:tcW w:w="7506" w:type="dxa"/>
            <w:vAlign w:val="center"/>
          </w:tcPr>
          <w:p w14:paraId="018F4E70" w14:textId="75EF2121" w:rsidR="0043596E" w:rsidRDefault="0043596E" w:rsidP="00226268">
            <w:r>
              <w:t>Beendet die Dialogbox, ohne die Änderungen zu übernehmen.</w:t>
            </w:r>
          </w:p>
        </w:tc>
      </w:tr>
      <w:tr w:rsidR="0043596E" w14:paraId="750A6CE4" w14:textId="77777777" w:rsidTr="00226268">
        <w:tc>
          <w:tcPr>
            <w:tcW w:w="2122" w:type="dxa"/>
            <w:vAlign w:val="center"/>
          </w:tcPr>
          <w:p w14:paraId="720D753B" w14:textId="200636C4" w:rsidR="0043596E" w:rsidRDefault="0043596E" w:rsidP="00226268">
            <w:r>
              <w:t>Beenden</w:t>
            </w:r>
          </w:p>
        </w:tc>
        <w:tc>
          <w:tcPr>
            <w:tcW w:w="7506" w:type="dxa"/>
            <w:vAlign w:val="center"/>
          </w:tcPr>
          <w:p w14:paraId="09574BFA" w14:textId="497C19B7" w:rsidR="0043596E" w:rsidRDefault="0043596E" w:rsidP="00226268">
            <w:pPr>
              <w:keepNext/>
            </w:pPr>
            <w:r>
              <w:t>Beendet die Dialogbox und übernimmt die Änderungen.</w:t>
            </w:r>
          </w:p>
        </w:tc>
      </w:tr>
    </w:tbl>
    <w:p w14:paraId="392F66AB" w14:textId="3B7836E3" w:rsidR="003E1137" w:rsidRDefault="0043596E" w:rsidP="0043596E">
      <w:pPr>
        <w:pStyle w:val="Beschriftung"/>
      </w:pPr>
      <w:bookmarkStart w:id="15" w:name="_Toc45877654"/>
      <w:r>
        <w:t xml:space="preserve">Tabelle </w:t>
      </w:r>
      <w:fldSimple w:instr=" SEQ Tabelle \* ARABIC ">
        <w:r w:rsidR="006B157B">
          <w:rPr>
            <w:noProof/>
          </w:rPr>
          <w:t>3</w:t>
        </w:r>
      </w:fldSimple>
      <w:r>
        <w:t>: Einstellungs-Parameter der Software UML-Transformation</w:t>
      </w:r>
      <w:bookmarkEnd w:id="15"/>
    </w:p>
    <w:p w14:paraId="71C138D8" w14:textId="232C9930" w:rsidR="00D116CA" w:rsidRDefault="009D043D" w:rsidP="009D043D">
      <w:pPr>
        <w:pStyle w:val="berschrift1"/>
      </w:pPr>
      <w:bookmarkStart w:id="16" w:name="_Ref38954899"/>
      <w:bookmarkStart w:id="17" w:name="_Toc45877617"/>
      <w:r>
        <w:t>Definition von Profilen eines GML-Applikationsschemas</w:t>
      </w:r>
      <w:bookmarkEnd w:id="16"/>
      <w:bookmarkEnd w:id="17"/>
    </w:p>
    <w:p w14:paraId="2E158C26" w14:textId="127D5693" w:rsidR="003D2DBD" w:rsidRDefault="0043596E" w:rsidP="00DE0032">
      <w:pPr>
        <w:rPr>
          <w:lang w:eastAsia="en-US"/>
        </w:rPr>
      </w:pPr>
      <w:r>
        <w:rPr>
          <w:lang w:eastAsia="en-US"/>
        </w:rPr>
        <w:t>Unter einem Profil eines GML-Applikationsschemas</w:t>
      </w:r>
      <w:r w:rsidR="006671B6">
        <w:rPr>
          <w:lang w:eastAsia="en-US"/>
        </w:rPr>
        <w:t xml:space="preserve"> („</w:t>
      </w:r>
      <w:r w:rsidR="006671B6" w:rsidRPr="006671B6">
        <w:rPr>
          <w:i/>
          <w:iCs/>
          <w:lang w:eastAsia="en-US"/>
        </w:rPr>
        <w:t>Ausgangs-Schema</w:t>
      </w:r>
      <w:r w:rsidR="006671B6">
        <w:rPr>
          <w:lang w:eastAsia="en-US"/>
        </w:rPr>
        <w:t>“)</w:t>
      </w:r>
      <w:r>
        <w:rPr>
          <w:lang w:eastAsia="en-US"/>
        </w:rPr>
        <w:t xml:space="preserve"> wird allgemein eine (formell oder informell) definierte </w:t>
      </w:r>
      <w:r w:rsidRPr="003D2DBD">
        <w:rPr>
          <w:u w:val="single"/>
          <w:lang w:eastAsia="en-US"/>
        </w:rPr>
        <w:t>Verschärfung</w:t>
      </w:r>
      <w:r>
        <w:rPr>
          <w:lang w:eastAsia="en-US"/>
        </w:rPr>
        <w:t xml:space="preserve"> der </w:t>
      </w:r>
      <w:r w:rsidR="003D2DBD">
        <w:rPr>
          <w:lang w:eastAsia="en-US"/>
        </w:rPr>
        <w:t xml:space="preserve">Schemaregeln verstanden. Damit muss jedes Instanzdokument, </w:t>
      </w:r>
      <w:r w:rsidR="00380382">
        <w:rPr>
          <w:lang w:eastAsia="en-US"/>
        </w:rPr>
        <w:t>dass</w:t>
      </w:r>
      <w:r w:rsidR="003D2DBD">
        <w:rPr>
          <w:lang w:eastAsia="en-US"/>
        </w:rPr>
        <w:t xml:space="preserve"> gegen ein Profil valide ist, auch bzgl. des </w:t>
      </w:r>
      <w:r w:rsidR="006671B6">
        <w:rPr>
          <w:lang w:eastAsia="en-US"/>
        </w:rPr>
        <w:t>Ausgangs-Schemas</w:t>
      </w:r>
      <w:r w:rsidR="003D2DBD">
        <w:rPr>
          <w:lang w:eastAsia="en-US"/>
        </w:rPr>
        <w:t xml:space="preserve"> valide</w:t>
      </w:r>
      <w:r w:rsidR="00380382">
        <w:rPr>
          <w:lang w:eastAsia="en-US"/>
        </w:rPr>
        <w:t xml:space="preserve"> sein</w:t>
      </w:r>
      <w:r w:rsidR="003D2DBD">
        <w:rPr>
          <w:lang w:eastAsia="en-US"/>
        </w:rPr>
        <w:t>.</w:t>
      </w:r>
    </w:p>
    <w:p w14:paraId="00FD84A2" w14:textId="34D2B3DE" w:rsidR="00DE0032" w:rsidRDefault="003D2DBD" w:rsidP="00DE0032">
      <w:pPr>
        <w:rPr>
          <w:lang w:eastAsia="en-US"/>
        </w:rPr>
      </w:pPr>
      <w:r>
        <w:rPr>
          <w:lang w:eastAsia="en-US"/>
        </w:rPr>
        <w:t xml:space="preserve">Die Software UML-Toolbox gestattet es, </w:t>
      </w:r>
    </w:p>
    <w:p w14:paraId="6EBD3A76" w14:textId="3358A80F" w:rsidR="003D2DBD" w:rsidRDefault="003D2DBD" w:rsidP="003D2DBD">
      <w:pPr>
        <w:pStyle w:val="Listenabsatz"/>
        <w:numPr>
          <w:ilvl w:val="0"/>
          <w:numId w:val="4"/>
        </w:numPr>
        <w:rPr>
          <w:lang w:eastAsia="en-US"/>
        </w:rPr>
      </w:pPr>
      <w:r>
        <w:rPr>
          <w:lang w:eastAsia="en-US"/>
        </w:rPr>
        <w:lastRenderedPageBreak/>
        <w:t xml:space="preserve">bestimmte Profilregeln über </w:t>
      </w:r>
      <w:r w:rsidRPr="009F7519">
        <w:rPr>
          <w:lang w:eastAsia="en-US"/>
        </w:rPr>
        <w:t xml:space="preserve">Tagged Values </w:t>
      </w:r>
      <w:r>
        <w:rPr>
          <w:lang w:eastAsia="en-US"/>
        </w:rPr>
        <w:t xml:space="preserve">im UML-Modell des </w:t>
      </w:r>
      <w:r w:rsidR="006671B6">
        <w:rPr>
          <w:lang w:eastAsia="en-US"/>
        </w:rPr>
        <w:t xml:space="preserve">Ausgangs-Schemas </w:t>
      </w:r>
      <w:r>
        <w:rPr>
          <w:lang w:eastAsia="en-US"/>
        </w:rPr>
        <w:t>zu definieren</w:t>
      </w:r>
      <w:r w:rsidR="00B33C46">
        <w:rPr>
          <w:lang w:eastAsia="en-US"/>
        </w:rPr>
        <w:t xml:space="preserve"> (Kap. </w:t>
      </w:r>
      <w:r w:rsidR="00B33C46">
        <w:rPr>
          <w:lang w:eastAsia="en-US"/>
        </w:rPr>
        <w:fldChar w:fldCharType="begin"/>
      </w:r>
      <w:r w:rsidR="00B33C46">
        <w:rPr>
          <w:lang w:eastAsia="en-US"/>
        </w:rPr>
        <w:instrText xml:space="preserve"> REF _Ref39500379 \r \h </w:instrText>
      </w:r>
      <w:r w:rsidR="00B33C46">
        <w:rPr>
          <w:lang w:eastAsia="en-US"/>
        </w:rPr>
      </w:r>
      <w:r w:rsidR="00B33C46">
        <w:rPr>
          <w:lang w:eastAsia="en-US"/>
        </w:rPr>
        <w:fldChar w:fldCharType="separate"/>
      </w:r>
      <w:r w:rsidR="006B157B">
        <w:rPr>
          <w:lang w:eastAsia="en-US"/>
        </w:rPr>
        <w:t>3.1</w:t>
      </w:r>
      <w:r w:rsidR="00B33C46">
        <w:rPr>
          <w:lang w:eastAsia="en-US"/>
        </w:rPr>
        <w:fldChar w:fldCharType="end"/>
      </w:r>
      <w:r w:rsidR="00B33C46">
        <w:rPr>
          <w:lang w:eastAsia="en-US"/>
        </w:rPr>
        <w:t>)</w:t>
      </w:r>
      <w:r w:rsidR="006F7087">
        <w:rPr>
          <w:lang w:eastAsia="en-US"/>
        </w:rPr>
        <w:t>,</w:t>
      </w:r>
    </w:p>
    <w:p w14:paraId="46C6FB12" w14:textId="4A77DF59" w:rsidR="003D2DBD" w:rsidRDefault="003D2DBD" w:rsidP="003D2DBD">
      <w:pPr>
        <w:pStyle w:val="Listenabsatz"/>
        <w:numPr>
          <w:ilvl w:val="0"/>
          <w:numId w:val="4"/>
        </w:numPr>
        <w:rPr>
          <w:lang w:eastAsia="en-US"/>
        </w:rPr>
      </w:pPr>
      <w:r>
        <w:rPr>
          <w:lang w:eastAsia="en-US"/>
        </w:rPr>
        <w:t>automatisch zu überprüfen, ob die definierten Profilregeln in sich konsistent sind</w:t>
      </w:r>
      <w:r w:rsidR="00B33C46">
        <w:rPr>
          <w:lang w:eastAsia="en-US"/>
        </w:rPr>
        <w:t xml:space="preserve"> (Kap. </w:t>
      </w:r>
      <w:r w:rsidR="00B33C46">
        <w:rPr>
          <w:lang w:eastAsia="en-US"/>
        </w:rPr>
        <w:fldChar w:fldCharType="begin"/>
      </w:r>
      <w:r w:rsidR="00B33C46">
        <w:rPr>
          <w:lang w:eastAsia="en-US"/>
        </w:rPr>
        <w:instrText xml:space="preserve"> REF _Ref39500395 \r \h </w:instrText>
      </w:r>
      <w:r w:rsidR="00B33C46">
        <w:rPr>
          <w:lang w:eastAsia="en-US"/>
        </w:rPr>
      </w:r>
      <w:r w:rsidR="00B33C46">
        <w:rPr>
          <w:lang w:eastAsia="en-US"/>
        </w:rPr>
        <w:fldChar w:fldCharType="separate"/>
      </w:r>
      <w:r w:rsidR="006B157B">
        <w:rPr>
          <w:lang w:eastAsia="en-US"/>
        </w:rPr>
        <w:t>3.2</w:t>
      </w:r>
      <w:r w:rsidR="00B33C46">
        <w:rPr>
          <w:lang w:eastAsia="en-US"/>
        </w:rPr>
        <w:fldChar w:fldCharType="end"/>
      </w:r>
      <w:r>
        <w:rPr>
          <w:lang w:eastAsia="en-US"/>
        </w:rPr>
        <w:t>, und</w:t>
      </w:r>
    </w:p>
    <w:p w14:paraId="37B4C8ED" w14:textId="0D976234" w:rsidR="003D2DBD" w:rsidRDefault="003D2DBD" w:rsidP="003D2DBD">
      <w:pPr>
        <w:pStyle w:val="Listenabsatz"/>
        <w:numPr>
          <w:ilvl w:val="0"/>
          <w:numId w:val="4"/>
        </w:numPr>
        <w:rPr>
          <w:lang w:eastAsia="en-US"/>
        </w:rPr>
      </w:pPr>
      <w:r>
        <w:rPr>
          <w:lang w:eastAsia="en-US"/>
        </w:rPr>
        <w:t>auf Basis der definierten Regeln XML-Schema-Dateien</w:t>
      </w:r>
      <w:r w:rsidR="006671B6">
        <w:rPr>
          <w:lang w:eastAsia="en-US"/>
        </w:rPr>
        <w:t xml:space="preserve"> (</w:t>
      </w:r>
      <w:r w:rsidR="006671B6" w:rsidRPr="006F7087">
        <w:rPr>
          <w:i/>
          <w:lang w:eastAsia="en-US"/>
        </w:rPr>
        <w:t>Profil-Schema</w:t>
      </w:r>
      <w:r w:rsidR="006671B6">
        <w:rPr>
          <w:lang w:eastAsia="en-US"/>
        </w:rPr>
        <w:t>)</w:t>
      </w:r>
      <w:r>
        <w:rPr>
          <w:lang w:eastAsia="en-US"/>
        </w:rPr>
        <w:t xml:space="preserve"> und Objektartenkataloge für das Profil zu generieren</w:t>
      </w:r>
      <w:r w:rsidR="00380382">
        <w:rPr>
          <w:lang w:eastAsia="en-US"/>
        </w:rPr>
        <w:t>.</w:t>
      </w:r>
    </w:p>
    <w:p w14:paraId="7068BE6B" w14:textId="2D30E2DC" w:rsidR="003D2DBD" w:rsidRDefault="003D2DBD" w:rsidP="003D2DBD">
      <w:pPr>
        <w:rPr>
          <w:lang w:eastAsia="en-US"/>
        </w:rPr>
      </w:pPr>
      <w:r>
        <w:rPr>
          <w:lang w:eastAsia="en-US"/>
        </w:rPr>
        <w:t xml:space="preserve">Damit kann die Einhaltung </w:t>
      </w:r>
      <w:r w:rsidR="0051792D">
        <w:rPr>
          <w:lang w:eastAsia="en-US"/>
        </w:rPr>
        <w:t>von</w:t>
      </w:r>
      <w:r>
        <w:rPr>
          <w:lang w:eastAsia="en-US"/>
        </w:rPr>
        <w:t xml:space="preserve"> Profilregeln</w:t>
      </w:r>
      <w:r w:rsidR="00380382">
        <w:rPr>
          <w:lang w:eastAsia="en-US"/>
        </w:rPr>
        <w:t xml:space="preserve"> in einem Instanzdokument</w:t>
      </w:r>
      <w:r>
        <w:rPr>
          <w:lang w:eastAsia="en-US"/>
        </w:rPr>
        <w:t xml:space="preserve"> durch eine Validierung gegen </w:t>
      </w:r>
      <w:r w:rsidR="006671B6">
        <w:rPr>
          <w:lang w:eastAsia="en-US"/>
        </w:rPr>
        <w:t>das Profil-Schema</w:t>
      </w:r>
      <w:r w:rsidR="00B33C46">
        <w:rPr>
          <w:lang w:eastAsia="en-US"/>
        </w:rPr>
        <w:t xml:space="preserve"> überprüft werden. Profilregeln, die nicht über die Syntax von XML-Schema ausgedrückt werden können, werden von der Software nicht unterstützt.</w:t>
      </w:r>
    </w:p>
    <w:p w14:paraId="4BCCE114" w14:textId="6A44D340" w:rsidR="00B33C46" w:rsidRDefault="00B33C46" w:rsidP="00B33C46">
      <w:pPr>
        <w:pStyle w:val="berschrift2"/>
        <w:rPr>
          <w:lang w:eastAsia="en-US"/>
        </w:rPr>
      </w:pPr>
      <w:r>
        <w:rPr>
          <w:lang w:eastAsia="en-US"/>
        </w:rPr>
        <w:t xml:space="preserve"> </w:t>
      </w:r>
      <w:bookmarkStart w:id="18" w:name="_Ref39500379"/>
      <w:bookmarkStart w:id="19" w:name="_Toc45877618"/>
      <w:r>
        <w:rPr>
          <w:lang w:eastAsia="en-US"/>
        </w:rPr>
        <w:t>Definition von Profilregeln</w:t>
      </w:r>
      <w:bookmarkEnd w:id="18"/>
      <w:bookmarkEnd w:id="19"/>
    </w:p>
    <w:p w14:paraId="6D692174" w14:textId="7EB2A7A7" w:rsidR="00B33C46" w:rsidRDefault="00B33C46" w:rsidP="00B33C46">
      <w:pPr>
        <w:rPr>
          <w:lang w:eastAsia="en-US"/>
        </w:rPr>
      </w:pPr>
      <w:r>
        <w:rPr>
          <w:lang w:eastAsia="en-US"/>
        </w:rPr>
        <w:t xml:space="preserve">Profilregeln werden mit Hilfe von </w:t>
      </w:r>
      <w:r w:rsidRPr="009F7519">
        <w:rPr>
          <w:lang w:eastAsia="en-US"/>
        </w:rPr>
        <w:t xml:space="preserve">Tagged Values </w:t>
      </w:r>
      <w:r>
        <w:rPr>
          <w:lang w:eastAsia="en-US"/>
        </w:rPr>
        <w:t>definiert, die UML-Paketen, UML-Elementen, UML-Attributen und UML-Assoziations-Enden zugeordnet werden können. Dabei gilt:</w:t>
      </w:r>
    </w:p>
    <w:p w14:paraId="26D6A522" w14:textId="1DEB112C" w:rsidR="00B33C46" w:rsidRDefault="00B33C46" w:rsidP="00B33C46">
      <w:pPr>
        <w:pStyle w:val="Listenabsatz"/>
        <w:numPr>
          <w:ilvl w:val="0"/>
          <w:numId w:val="5"/>
        </w:numPr>
        <w:rPr>
          <w:lang w:eastAsia="en-US"/>
        </w:rPr>
      </w:pPr>
      <w:r>
        <w:rPr>
          <w:lang w:eastAsia="en-US"/>
        </w:rPr>
        <w:t xml:space="preserve">Als </w:t>
      </w:r>
      <w:r w:rsidRPr="009F7519">
        <w:rPr>
          <w:lang w:eastAsia="en-US"/>
        </w:rPr>
        <w:t xml:space="preserve">Tagged Value </w:t>
      </w:r>
      <w:r w:rsidRPr="006671B6">
        <w:rPr>
          <w:b/>
          <w:bCs/>
          <w:color w:val="C00000"/>
          <w:lang w:eastAsia="en-US"/>
        </w:rPr>
        <w:t>Name</w:t>
      </w:r>
      <w:r w:rsidRPr="006671B6">
        <w:rPr>
          <w:color w:val="C00000"/>
          <w:lang w:eastAsia="en-US"/>
        </w:rPr>
        <w:t xml:space="preserve"> </w:t>
      </w:r>
      <w:r>
        <w:rPr>
          <w:lang w:eastAsia="en-US"/>
        </w:rPr>
        <w:t>wird ein beliebiger</w:t>
      </w:r>
      <w:r w:rsidR="007067CE">
        <w:rPr>
          <w:lang w:eastAsia="en-US"/>
        </w:rPr>
        <w:t xml:space="preserve">, dem zu definierenden Profil zugeordneter Text verwendet. Die Aggregation aller </w:t>
      </w:r>
      <w:r w:rsidR="007067CE" w:rsidRPr="009F7519">
        <w:rPr>
          <w:lang w:eastAsia="en-US"/>
        </w:rPr>
        <w:t xml:space="preserve">Tagged Values </w:t>
      </w:r>
      <w:r w:rsidR="007067CE">
        <w:rPr>
          <w:lang w:eastAsia="en-US"/>
        </w:rPr>
        <w:t>mit gleichem Namen definiert damit die Regeln eines bestimmten Profils.</w:t>
      </w:r>
    </w:p>
    <w:p w14:paraId="122233F5" w14:textId="0853DB21" w:rsidR="007067CE" w:rsidRDefault="007067CE" w:rsidP="00B33C46">
      <w:pPr>
        <w:pStyle w:val="Listenabsatz"/>
        <w:numPr>
          <w:ilvl w:val="0"/>
          <w:numId w:val="5"/>
        </w:numPr>
        <w:rPr>
          <w:lang w:eastAsia="en-US"/>
        </w:rPr>
      </w:pPr>
      <w:r>
        <w:rPr>
          <w:lang w:eastAsia="en-US"/>
        </w:rPr>
        <w:t xml:space="preserve">Der </w:t>
      </w:r>
      <w:r w:rsidR="006671B6" w:rsidRPr="009F7519">
        <w:rPr>
          <w:lang w:eastAsia="en-US"/>
        </w:rPr>
        <w:t xml:space="preserve">Tagged Value </w:t>
      </w:r>
      <w:r w:rsidRPr="006671B6">
        <w:rPr>
          <w:b/>
          <w:bCs/>
          <w:color w:val="C00000"/>
          <w:lang w:eastAsia="en-US"/>
        </w:rPr>
        <w:t>Wert</w:t>
      </w:r>
      <w:r w:rsidRPr="006671B6">
        <w:rPr>
          <w:color w:val="C00000"/>
          <w:lang w:eastAsia="en-US"/>
        </w:rPr>
        <w:t xml:space="preserve"> </w:t>
      </w:r>
      <w:r>
        <w:rPr>
          <w:lang w:eastAsia="en-US"/>
        </w:rPr>
        <w:t xml:space="preserve">definiert die für das jeweilige UML-Konstrukt </w:t>
      </w:r>
      <w:r w:rsidR="006671B6">
        <w:rPr>
          <w:lang w:eastAsia="en-US"/>
        </w:rPr>
        <w:t>definierte</w:t>
      </w:r>
      <w:r>
        <w:rPr>
          <w:lang w:eastAsia="en-US"/>
        </w:rPr>
        <w:t xml:space="preserve"> Einschränkung des </w:t>
      </w:r>
      <w:r w:rsidR="006671B6">
        <w:rPr>
          <w:lang w:eastAsia="en-US"/>
        </w:rPr>
        <w:t>Ausgangs-S</w:t>
      </w:r>
      <w:r>
        <w:rPr>
          <w:lang w:eastAsia="en-US"/>
        </w:rPr>
        <w:t>chemas</w:t>
      </w:r>
      <w:r w:rsidR="006671B6">
        <w:rPr>
          <w:lang w:eastAsia="en-US"/>
        </w:rPr>
        <w:t xml:space="preserve">. Die für die einzelnen UML-Konstrukte zulässigen Werte und ihre Bedeutung sind in </w:t>
      </w:r>
      <w:r w:rsidR="006671B6">
        <w:rPr>
          <w:lang w:eastAsia="en-US"/>
        </w:rPr>
        <w:fldChar w:fldCharType="begin"/>
      </w:r>
      <w:r w:rsidR="006671B6">
        <w:rPr>
          <w:lang w:eastAsia="en-US"/>
        </w:rPr>
        <w:instrText xml:space="preserve"> REF _Ref40271898 \h </w:instrText>
      </w:r>
      <w:r w:rsidR="006671B6">
        <w:rPr>
          <w:lang w:eastAsia="en-US"/>
        </w:rPr>
      </w:r>
      <w:r w:rsidR="006671B6">
        <w:rPr>
          <w:lang w:eastAsia="en-US"/>
        </w:rPr>
        <w:fldChar w:fldCharType="separate"/>
      </w:r>
      <w:r w:rsidR="006B157B">
        <w:t xml:space="preserve">Tabelle </w:t>
      </w:r>
      <w:r w:rsidR="006B157B">
        <w:rPr>
          <w:noProof/>
        </w:rPr>
        <w:t>4</w:t>
      </w:r>
      <w:r w:rsidR="006671B6">
        <w:rPr>
          <w:lang w:eastAsia="en-US"/>
        </w:rPr>
        <w:fldChar w:fldCharType="end"/>
      </w:r>
      <w:r w:rsidR="006671B6">
        <w:rPr>
          <w:lang w:eastAsia="en-US"/>
        </w:rPr>
        <w:t xml:space="preserve"> aufgeführt.</w:t>
      </w:r>
    </w:p>
    <w:tbl>
      <w:tblPr>
        <w:tblStyle w:val="Tabellenraster"/>
        <w:tblW w:w="0" w:type="auto"/>
        <w:tblLook w:val="04A0" w:firstRow="1" w:lastRow="0" w:firstColumn="1" w:lastColumn="0" w:noHBand="0" w:noVBand="1"/>
      </w:tblPr>
      <w:tblGrid>
        <w:gridCol w:w="2231"/>
        <w:gridCol w:w="2300"/>
        <w:gridCol w:w="5097"/>
      </w:tblGrid>
      <w:tr w:rsidR="007067CE" w:rsidRPr="006C24C9" w14:paraId="5D481D37" w14:textId="77777777" w:rsidTr="006671B6">
        <w:tc>
          <w:tcPr>
            <w:tcW w:w="2231" w:type="dxa"/>
            <w:vAlign w:val="center"/>
          </w:tcPr>
          <w:p w14:paraId="75540E26" w14:textId="6323E09A" w:rsidR="007067CE" w:rsidRPr="006671B6" w:rsidRDefault="007067CE" w:rsidP="006671B6">
            <w:pPr>
              <w:rPr>
                <w:b/>
                <w:bCs/>
                <w:color w:val="C00000"/>
                <w:lang w:eastAsia="en-US"/>
              </w:rPr>
            </w:pPr>
            <w:r w:rsidRPr="009F7519">
              <w:rPr>
                <w:b/>
                <w:bCs/>
                <w:lang w:eastAsia="en-US"/>
              </w:rPr>
              <w:t xml:space="preserve">Tagged Value </w:t>
            </w:r>
            <w:r w:rsidRPr="006F7087">
              <w:rPr>
                <w:b/>
                <w:bCs/>
                <w:color w:val="C00000"/>
                <w:lang w:eastAsia="en-US"/>
              </w:rPr>
              <w:t>Wert</w:t>
            </w:r>
          </w:p>
        </w:tc>
        <w:tc>
          <w:tcPr>
            <w:tcW w:w="2300" w:type="dxa"/>
            <w:vAlign w:val="center"/>
          </w:tcPr>
          <w:p w14:paraId="34AFD113" w14:textId="281AE608" w:rsidR="007067CE" w:rsidRPr="006C24C9" w:rsidRDefault="007067CE" w:rsidP="006671B6">
            <w:pPr>
              <w:rPr>
                <w:b/>
                <w:bCs/>
                <w:lang w:eastAsia="en-US"/>
              </w:rPr>
            </w:pPr>
            <w:r w:rsidRPr="006C24C9">
              <w:rPr>
                <w:b/>
                <w:bCs/>
                <w:lang w:eastAsia="en-US"/>
              </w:rPr>
              <w:t>Zugeordnet zu</w:t>
            </w:r>
          </w:p>
        </w:tc>
        <w:tc>
          <w:tcPr>
            <w:tcW w:w="5097" w:type="dxa"/>
            <w:vAlign w:val="center"/>
          </w:tcPr>
          <w:p w14:paraId="57F496C0" w14:textId="2CCC9425" w:rsidR="007067CE" w:rsidRPr="006C24C9" w:rsidRDefault="007067CE" w:rsidP="006671B6">
            <w:pPr>
              <w:rPr>
                <w:b/>
                <w:bCs/>
                <w:lang w:eastAsia="en-US"/>
              </w:rPr>
            </w:pPr>
            <w:r w:rsidRPr="006C24C9">
              <w:rPr>
                <w:b/>
                <w:bCs/>
                <w:lang w:eastAsia="en-US"/>
              </w:rPr>
              <w:t>Bedeutung</w:t>
            </w:r>
            <w:r w:rsidR="006671B6">
              <w:rPr>
                <w:b/>
                <w:bCs/>
                <w:lang w:eastAsia="en-US"/>
              </w:rPr>
              <w:t xml:space="preserve"> und Auswirkung auf die Transformation UML </w:t>
            </w:r>
            <w:r w:rsidR="006671B6" w:rsidRPr="006671B6">
              <w:rPr>
                <w:b/>
                <w:bCs/>
                <w:lang w:eastAsia="en-US"/>
              </w:rPr>
              <w:sym w:font="Wingdings" w:char="F0E0"/>
            </w:r>
            <w:r w:rsidR="006671B6">
              <w:rPr>
                <w:b/>
                <w:bCs/>
                <w:lang w:eastAsia="en-US"/>
              </w:rPr>
              <w:t xml:space="preserve"> XML-Schema</w:t>
            </w:r>
            <w:r w:rsidR="006F7087">
              <w:rPr>
                <w:b/>
                <w:bCs/>
                <w:lang w:eastAsia="en-US"/>
              </w:rPr>
              <w:t xml:space="preserve"> / Objektartenkatalog</w:t>
            </w:r>
          </w:p>
        </w:tc>
      </w:tr>
      <w:tr w:rsidR="007067CE" w14:paraId="114E7260" w14:textId="77777777" w:rsidTr="006671B6">
        <w:tc>
          <w:tcPr>
            <w:tcW w:w="2231" w:type="dxa"/>
            <w:vAlign w:val="center"/>
          </w:tcPr>
          <w:p w14:paraId="5CEE4E4A" w14:textId="53743910" w:rsidR="007067CE" w:rsidRPr="006671B6" w:rsidRDefault="007067CE" w:rsidP="006671B6">
            <w:pPr>
              <w:rPr>
                <w:color w:val="C00000"/>
                <w:lang w:eastAsia="en-US"/>
              </w:rPr>
            </w:pPr>
            <w:r w:rsidRPr="006671B6">
              <w:rPr>
                <w:color w:val="C00000"/>
                <w:lang w:eastAsia="en-US"/>
              </w:rPr>
              <w:t>excludedInProfile</w:t>
            </w:r>
          </w:p>
        </w:tc>
        <w:tc>
          <w:tcPr>
            <w:tcW w:w="2300" w:type="dxa"/>
            <w:vAlign w:val="center"/>
          </w:tcPr>
          <w:p w14:paraId="3D3E5A6E" w14:textId="52AFCA4C" w:rsidR="007067CE" w:rsidRDefault="000D3388" w:rsidP="006671B6">
            <w:pPr>
              <w:rPr>
                <w:lang w:eastAsia="en-US"/>
              </w:rPr>
            </w:pPr>
            <w:r>
              <w:rPr>
                <w:lang w:eastAsia="en-US"/>
              </w:rPr>
              <w:t>UML-Paket</w:t>
            </w:r>
          </w:p>
        </w:tc>
        <w:tc>
          <w:tcPr>
            <w:tcW w:w="5097" w:type="dxa"/>
            <w:vAlign w:val="center"/>
          </w:tcPr>
          <w:p w14:paraId="1C1FF6DE" w14:textId="313BCF85" w:rsidR="007067CE" w:rsidRDefault="007067CE" w:rsidP="006F7087">
            <w:pPr>
              <w:rPr>
                <w:lang w:eastAsia="en-US"/>
              </w:rPr>
            </w:pPr>
            <w:r>
              <w:rPr>
                <w:lang w:eastAsia="en-US"/>
              </w:rPr>
              <w:t xml:space="preserve">Keines der UML-Elemente des </w:t>
            </w:r>
            <w:r w:rsidR="006F7087">
              <w:rPr>
                <w:lang w:eastAsia="en-US"/>
              </w:rPr>
              <w:t>UML-Pakets</w:t>
            </w:r>
            <w:r>
              <w:rPr>
                <w:lang w:eastAsia="en-US"/>
              </w:rPr>
              <w:t xml:space="preserve"> darf im zugeordneten Profil verwendet werden</w:t>
            </w:r>
            <w:r w:rsidR="00096C10">
              <w:rPr>
                <w:lang w:eastAsia="en-US"/>
              </w:rPr>
              <w:t xml:space="preserve"> </w:t>
            </w:r>
            <w:r w:rsidR="00096C10">
              <w:rPr>
                <w:lang w:eastAsia="en-US"/>
              </w:rPr>
              <w:sym w:font="Wingdings" w:char="F0E0"/>
            </w:r>
            <w:r w:rsidR="00096C10">
              <w:rPr>
                <w:lang w:eastAsia="en-US"/>
              </w:rPr>
              <w:t xml:space="preserve"> </w:t>
            </w:r>
            <w:r w:rsidR="00096C10" w:rsidRPr="00096C10">
              <w:rPr>
                <w:u w:val="single"/>
                <w:lang w:eastAsia="en-US"/>
              </w:rPr>
              <w:t>Die UML-Elemente werden nicht in das XML-Schema und den Objektartenkatalog transformiert</w:t>
            </w:r>
            <w:r w:rsidR="00096C10">
              <w:rPr>
                <w:lang w:eastAsia="en-US"/>
              </w:rPr>
              <w:t>.</w:t>
            </w:r>
          </w:p>
        </w:tc>
      </w:tr>
      <w:tr w:rsidR="007067CE" w14:paraId="6C383C7E" w14:textId="77777777" w:rsidTr="006671B6">
        <w:tc>
          <w:tcPr>
            <w:tcW w:w="2231" w:type="dxa"/>
            <w:vAlign w:val="center"/>
          </w:tcPr>
          <w:p w14:paraId="22939A2E" w14:textId="0849E296" w:rsidR="007067CE" w:rsidRPr="006671B6" w:rsidRDefault="007067CE" w:rsidP="006671B6">
            <w:pPr>
              <w:rPr>
                <w:color w:val="C00000"/>
                <w:lang w:eastAsia="en-US"/>
              </w:rPr>
            </w:pPr>
            <w:r w:rsidRPr="006671B6">
              <w:rPr>
                <w:color w:val="C00000"/>
                <w:lang w:eastAsia="en-US"/>
              </w:rPr>
              <w:t>excludedInProfile</w:t>
            </w:r>
          </w:p>
        </w:tc>
        <w:tc>
          <w:tcPr>
            <w:tcW w:w="2300" w:type="dxa"/>
            <w:vAlign w:val="center"/>
          </w:tcPr>
          <w:p w14:paraId="138E9ECC" w14:textId="7BE897CF" w:rsidR="007067CE" w:rsidRDefault="000D3388" w:rsidP="006671B6">
            <w:pPr>
              <w:rPr>
                <w:lang w:eastAsia="en-US"/>
              </w:rPr>
            </w:pPr>
            <w:r>
              <w:rPr>
                <w:lang w:eastAsia="en-US"/>
              </w:rPr>
              <w:t>UML-Element</w:t>
            </w:r>
          </w:p>
        </w:tc>
        <w:tc>
          <w:tcPr>
            <w:tcW w:w="5097" w:type="dxa"/>
            <w:vAlign w:val="center"/>
          </w:tcPr>
          <w:p w14:paraId="616EA18B" w14:textId="72FDCF76" w:rsidR="007067CE" w:rsidRDefault="000D3388" w:rsidP="006671B6">
            <w:pPr>
              <w:rPr>
                <w:lang w:eastAsia="en-US"/>
              </w:rPr>
            </w:pPr>
            <w:r>
              <w:rPr>
                <w:lang w:eastAsia="en-US"/>
              </w:rPr>
              <w:t>Das UML-Element darf im zugeordneten Profil nicht verwendet werden</w:t>
            </w:r>
            <w:r w:rsidR="00096C10">
              <w:rPr>
                <w:lang w:eastAsia="en-US"/>
              </w:rPr>
              <w:t xml:space="preserve"> </w:t>
            </w:r>
            <w:r w:rsidR="00096C10">
              <w:rPr>
                <w:lang w:eastAsia="en-US"/>
              </w:rPr>
              <w:sym w:font="Wingdings" w:char="F0E0"/>
            </w:r>
            <w:r w:rsidR="00096C10">
              <w:rPr>
                <w:lang w:eastAsia="en-US"/>
              </w:rPr>
              <w:t xml:space="preserve"> </w:t>
            </w:r>
            <w:r w:rsidR="00096C10">
              <w:rPr>
                <w:u w:val="single"/>
                <w:lang w:eastAsia="en-US"/>
              </w:rPr>
              <w:t>Das</w:t>
            </w:r>
            <w:r w:rsidR="00096C10" w:rsidRPr="00096C10">
              <w:rPr>
                <w:u w:val="single"/>
                <w:lang w:eastAsia="en-US"/>
              </w:rPr>
              <w:t xml:space="preserve"> UML-Element </w:t>
            </w:r>
            <w:r w:rsidR="00096C10">
              <w:rPr>
                <w:u w:val="single"/>
                <w:lang w:eastAsia="en-US"/>
              </w:rPr>
              <w:t>wird</w:t>
            </w:r>
            <w:r w:rsidR="00096C10" w:rsidRPr="00096C10">
              <w:rPr>
                <w:u w:val="single"/>
                <w:lang w:eastAsia="en-US"/>
              </w:rPr>
              <w:t xml:space="preserve"> nicht in das XML-Schema und den Objektartenkatalog transformiert</w:t>
            </w:r>
            <w:r w:rsidR="00096C10">
              <w:rPr>
                <w:lang w:eastAsia="en-US"/>
              </w:rPr>
              <w:t>.</w:t>
            </w:r>
          </w:p>
        </w:tc>
      </w:tr>
      <w:tr w:rsidR="000D3388" w:rsidRPr="000D3388" w14:paraId="7D68672D" w14:textId="77777777" w:rsidTr="006671B6">
        <w:tc>
          <w:tcPr>
            <w:tcW w:w="2231" w:type="dxa"/>
            <w:vAlign w:val="center"/>
          </w:tcPr>
          <w:p w14:paraId="754B1AEC" w14:textId="3FC7B36C" w:rsidR="000D3388" w:rsidRPr="006671B6" w:rsidRDefault="000D3388" w:rsidP="006671B6">
            <w:pPr>
              <w:rPr>
                <w:color w:val="C00000"/>
                <w:lang w:eastAsia="en-US"/>
              </w:rPr>
            </w:pPr>
            <w:r w:rsidRPr="006671B6">
              <w:rPr>
                <w:color w:val="C00000"/>
                <w:lang w:eastAsia="en-US"/>
              </w:rPr>
              <w:t>excludedInProfile</w:t>
            </w:r>
          </w:p>
        </w:tc>
        <w:tc>
          <w:tcPr>
            <w:tcW w:w="2300" w:type="dxa"/>
            <w:vAlign w:val="center"/>
          </w:tcPr>
          <w:p w14:paraId="5D54CB24" w14:textId="6D68DFF0" w:rsidR="000D3388" w:rsidRDefault="000D3388" w:rsidP="006671B6">
            <w:pPr>
              <w:rPr>
                <w:lang w:eastAsia="en-US"/>
              </w:rPr>
            </w:pPr>
            <w:r>
              <w:rPr>
                <w:lang w:eastAsia="en-US"/>
              </w:rPr>
              <w:t>UML-Attribut</w:t>
            </w:r>
          </w:p>
        </w:tc>
        <w:tc>
          <w:tcPr>
            <w:tcW w:w="5097" w:type="dxa"/>
            <w:vAlign w:val="center"/>
          </w:tcPr>
          <w:p w14:paraId="19020437" w14:textId="67064128" w:rsidR="000D3388" w:rsidRPr="000D3388" w:rsidRDefault="000D3388" w:rsidP="006671B6">
            <w:pPr>
              <w:rPr>
                <w:lang w:eastAsia="en-US"/>
              </w:rPr>
            </w:pPr>
            <w:r w:rsidRPr="000D3388">
              <w:rPr>
                <w:lang w:eastAsia="en-US"/>
              </w:rPr>
              <w:t>Das UML-Attribut darf im</w:t>
            </w:r>
            <w:r>
              <w:rPr>
                <w:lang w:eastAsia="en-US"/>
              </w:rPr>
              <w:t xml:space="preserve"> zugeordneten Profil nicht </w:t>
            </w:r>
            <w:r w:rsidR="00096C10">
              <w:rPr>
                <w:lang w:eastAsia="en-US"/>
              </w:rPr>
              <w:t>verwendet</w:t>
            </w:r>
            <w:r>
              <w:rPr>
                <w:lang w:eastAsia="en-US"/>
              </w:rPr>
              <w:t xml:space="preserve"> werden</w:t>
            </w:r>
            <w:r w:rsidR="00096C10">
              <w:rPr>
                <w:lang w:eastAsia="en-US"/>
              </w:rPr>
              <w:t xml:space="preserve"> </w:t>
            </w:r>
            <w:r w:rsidR="00096C10">
              <w:rPr>
                <w:lang w:eastAsia="en-US"/>
              </w:rPr>
              <w:sym w:font="Wingdings" w:char="F0E0"/>
            </w:r>
            <w:r w:rsidR="00096C10">
              <w:rPr>
                <w:lang w:eastAsia="en-US"/>
              </w:rPr>
              <w:t xml:space="preserve"> </w:t>
            </w:r>
            <w:r w:rsidR="00096C10">
              <w:rPr>
                <w:u w:val="single"/>
                <w:lang w:eastAsia="en-US"/>
              </w:rPr>
              <w:t>Das</w:t>
            </w:r>
            <w:r w:rsidR="00096C10" w:rsidRPr="00096C10">
              <w:rPr>
                <w:u w:val="single"/>
                <w:lang w:eastAsia="en-US"/>
              </w:rPr>
              <w:t xml:space="preserve"> UML-</w:t>
            </w:r>
            <w:r w:rsidR="00096C10">
              <w:rPr>
                <w:u w:val="single"/>
                <w:lang w:eastAsia="en-US"/>
              </w:rPr>
              <w:t>Attribut</w:t>
            </w:r>
            <w:r w:rsidR="00096C10" w:rsidRPr="00096C10">
              <w:rPr>
                <w:u w:val="single"/>
                <w:lang w:eastAsia="en-US"/>
              </w:rPr>
              <w:t xml:space="preserve"> </w:t>
            </w:r>
            <w:r w:rsidR="00096C10">
              <w:rPr>
                <w:u w:val="single"/>
                <w:lang w:eastAsia="en-US"/>
              </w:rPr>
              <w:t>wird</w:t>
            </w:r>
            <w:r w:rsidR="00096C10" w:rsidRPr="00096C10">
              <w:rPr>
                <w:u w:val="single"/>
                <w:lang w:eastAsia="en-US"/>
              </w:rPr>
              <w:t xml:space="preserve"> nicht in das XML-Schema und den Objektartenkatalog transformiert</w:t>
            </w:r>
            <w:r w:rsidR="00096C10">
              <w:rPr>
                <w:lang w:eastAsia="en-US"/>
              </w:rPr>
              <w:t>.</w:t>
            </w:r>
          </w:p>
        </w:tc>
      </w:tr>
      <w:tr w:rsidR="000D3388" w:rsidRPr="000D3388" w14:paraId="49AC28D3" w14:textId="77777777" w:rsidTr="006671B6">
        <w:tc>
          <w:tcPr>
            <w:tcW w:w="2231" w:type="dxa"/>
            <w:vAlign w:val="center"/>
          </w:tcPr>
          <w:p w14:paraId="06563864" w14:textId="38C416EF" w:rsidR="000D3388" w:rsidRPr="006671B6" w:rsidRDefault="000D3388" w:rsidP="006671B6">
            <w:pPr>
              <w:rPr>
                <w:color w:val="C00000"/>
                <w:lang w:eastAsia="en-US"/>
              </w:rPr>
            </w:pPr>
            <w:r w:rsidRPr="006671B6">
              <w:rPr>
                <w:color w:val="C00000"/>
                <w:lang w:eastAsia="en-US"/>
              </w:rPr>
              <w:t>excludedInProfile</w:t>
            </w:r>
          </w:p>
        </w:tc>
        <w:tc>
          <w:tcPr>
            <w:tcW w:w="2300" w:type="dxa"/>
            <w:vAlign w:val="center"/>
          </w:tcPr>
          <w:p w14:paraId="34BE1092" w14:textId="04FEA8CB" w:rsidR="000D3388" w:rsidRDefault="000D3388" w:rsidP="006671B6">
            <w:pPr>
              <w:rPr>
                <w:lang w:eastAsia="en-US"/>
              </w:rPr>
            </w:pPr>
            <w:r>
              <w:rPr>
                <w:lang w:eastAsia="en-US"/>
              </w:rPr>
              <w:t>UML-Asso</w:t>
            </w:r>
            <w:r w:rsidR="00096C10">
              <w:rPr>
                <w:lang w:eastAsia="en-US"/>
              </w:rPr>
              <w:t>z</w:t>
            </w:r>
            <w:r>
              <w:rPr>
                <w:lang w:eastAsia="en-US"/>
              </w:rPr>
              <w:t>iations-Ende</w:t>
            </w:r>
          </w:p>
        </w:tc>
        <w:tc>
          <w:tcPr>
            <w:tcW w:w="5097" w:type="dxa"/>
            <w:vAlign w:val="center"/>
          </w:tcPr>
          <w:p w14:paraId="7A8E8C60" w14:textId="24E64AF6" w:rsidR="000D3388" w:rsidRPr="000D3388" w:rsidRDefault="000D3388" w:rsidP="006671B6">
            <w:pPr>
              <w:rPr>
                <w:lang w:eastAsia="en-US"/>
              </w:rPr>
            </w:pPr>
            <w:r>
              <w:rPr>
                <w:lang w:eastAsia="en-US"/>
              </w:rPr>
              <w:t xml:space="preserve">In der UML-Assoziation darf diese Richtung im zugeordneten Profil nicht belegt </w:t>
            </w:r>
            <w:r w:rsidR="00096C10">
              <w:rPr>
                <w:lang w:eastAsia="en-US"/>
              </w:rPr>
              <w:t xml:space="preserve">werden </w:t>
            </w:r>
            <w:r w:rsidR="00096C10">
              <w:rPr>
                <w:lang w:eastAsia="en-US"/>
              </w:rPr>
              <w:sym w:font="Wingdings" w:char="F0E0"/>
            </w:r>
            <w:r w:rsidR="00096C10">
              <w:rPr>
                <w:lang w:eastAsia="en-US"/>
              </w:rPr>
              <w:t xml:space="preserve"> </w:t>
            </w:r>
            <w:r w:rsidR="00096C10">
              <w:rPr>
                <w:u w:val="single"/>
                <w:lang w:eastAsia="en-US"/>
              </w:rPr>
              <w:t>Das</w:t>
            </w:r>
            <w:r w:rsidR="00096C10" w:rsidRPr="00096C10">
              <w:rPr>
                <w:u w:val="single"/>
                <w:lang w:eastAsia="en-US"/>
              </w:rPr>
              <w:t xml:space="preserve"> </w:t>
            </w:r>
            <w:r w:rsidR="00096C10">
              <w:rPr>
                <w:u w:val="single"/>
                <w:lang w:eastAsia="en-US"/>
              </w:rPr>
              <w:t>Assoziations-Ende</w:t>
            </w:r>
            <w:r w:rsidR="00096C10" w:rsidRPr="00096C10">
              <w:rPr>
                <w:u w:val="single"/>
                <w:lang w:eastAsia="en-US"/>
              </w:rPr>
              <w:t xml:space="preserve"> </w:t>
            </w:r>
            <w:r w:rsidR="00096C10">
              <w:rPr>
                <w:u w:val="single"/>
                <w:lang w:eastAsia="en-US"/>
              </w:rPr>
              <w:t>wird</w:t>
            </w:r>
            <w:r w:rsidR="00096C10" w:rsidRPr="00096C10">
              <w:rPr>
                <w:u w:val="single"/>
                <w:lang w:eastAsia="en-US"/>
              </w:rPr>
              <w:t xml:space="preserve"> nicht in das XML-Schema und den Objektartenkatalog transformiert</w:t>
            </w:r>
            <w:r w:rsidR="00096C10">
              <w:rPr>
                <w:lang w:eastAsia="en-US"/>
              </w:rPr>
              <w:t>.</w:t>
            </w:r>
          </w:p>
        </w:tc>
      </w:tr>
      <w:tr w:rsidR="000D3388" w:rsidRPr="000D3388" w14:paraId="26286027" w14:textId="77777777" w:rsidTr="006671B6">
        <w:tc>
          <w:tcPr>
            <w:tcW w:w="2231" w:type="dxa"/>
            <w:vAlign w:val="center"/>
          </w:tcPr>
          <w:p w14:paraId="23F3AD81" w14:textId="7429C22A" w:rsidR="000D3388" w:rsidRPr="006671B6" w:rsidRDefault="000D3388" w:rsidP="006671B6">
            <w:pPr>
              <w:rPr>
                <w:color w:val="C00000"/>
                <w:lang w:eastAsia="en-US"/>
              </w:rPr>
            </w:pPr>
            <w:r w:rsidRPr="006671B6">
              <w:rPr>
                <w:color w:val="C00000"/>
                <w:lang w:eastAsia="en-US"/>
              </w:rPr>
              <w:t>mandatoryInProfile</w:t>
            </w:r>
          </w:p>
        </w:tc>
        <w:tc>
          <w:tcPr>
            <w:tcW w:w="2300" w:type="dxa"/>
            <w:vAlign w:val="center"/>
          </w:tcPr>
          <w:p w14:paraId="5653FC16" w14:textId="249134FD" w:rsidR="000D3388" w:rsidRDefault="000D3388" w:rsidP="006671B6">
            <w:pPr>
              <w:rPr>
                <w:lang w:eastAsia="en-US"/>
              </w:rPr>
            </w:pPr>
            <w:r>
              <w:rPr>
                <w:lang w:eastAsia="en-US"/>
              </w:rPr>
              <w:t>UML-Attribut</w:t>
            </w:r>
          </w:p>
        </w:tc>
        <w:tc>
          <w:tcPr>
            <w:tcW w:w="5097" w:type="dxa"/>
            <w:vAlign w:val="center"/>
          </w:tcPr>
          <w:p w14:paraId="6EFACA1B" w14:textId="1DDD45CC" w:rsidR="000D3388" w:rsidRDefault="000D3388" w:rsidP="006671B6">
            <w:pPr>
              <w:rPr>
                <w:lang w:eastAsia="en-US"/>
              </w:rPr>
            </w:pPr>
            <w:r w:rsidRPr="000D3388">
              <w:rPr>
                <w:lang w:eastAsia="en-US"/>
              </w:rPr>
              <w:t xml:space="preserve">Das UML-Attribut </w:t>
            </w:r>
            <w:r w:rsidR="00201C33">
              <w:rPr>
                <w:lang w:eastAsia="en-US"/>
              </w:rPr>
              <w:t>ist</w:t>
            </w:r>
            <w:r w:rsidRPr="000D3388">
              <w:rPr>
                <w:lang w:eastAsia="en-US"/>
              </w:rPr>
              <w:t xml:space="preserve"> im</w:t>
            </w:r>
            <w:r>
              <w:rPr>
                <w:lang w:eastAsia="en-US"/>
              </w:rPr>
              <w:t xml:space="preserve"> zugeordneten Profil </w:t>
            </w:r>
            <w:r w:rsidR="00201C33">
              <w:rPr>
                <w:lang w:eastAsia="en-US"/>
              </w:rPr>
              <w:t xml:space="preserve">verpflichtend zu </w:t>
            </w:r>
            <w:r>
              <w:rPr>
                <w:lang w:eastAsia="en-US"/>
              </w:rPr>
              <w:t>beleg</w:t>
            </w:r>
            <w:r w:rsidR="00201C33">
              <w:rPr>
                <w:lang w:eastAsia="en-US"/>
              </w:rPr>
              <w:t>en</w:t>
            </w:r>
            <w:r w:rsidR="00096C10">
              <w:rPr>
                <w:lang w:eastAsia="en-US"/>
              </w:rPr>
              <w:t xml:space="preserve"> </w:t>
            </w:r>
            <w:r w:rsidR="00096C10">
              <w:rPr>
                <w:lang w:eastAsia="en-US"/>
              </w:rPr>
              <w:sym w:font="Wingdings" w:char="F0E0"/>
            </w:r>
            <w:r w:rsidR="00096C10">
              <w:rPr>
                <w:lang w:eastAsia="en-US"/>
              </w:rPr>
              <w:t xml:space="preserve"> </w:t>
            </w:r>
            <w:r w:rsidR="00096C10" w:rsidRPr="006671B6">
              <w:rPr>
                <w:color w:val="000096"/>
                <w:u w:val="single"/>
                <w:lang w:eastAsia="en-US"/>
              </w:rPr>
              <w:t xml:space="preserve">minOccurs=“1“ </w:t>
            </w:r>
            <w:r w:rsidR="00096C10" w:rsidRPr="00096C10">
              <w:rPr>
                <w:u w:val="single"/>
                <w:lang w:eastAsia="en-US"/>
              </w:rPr>
              <w:t>im erzeugten XML-Schema</w:t>
            </w:r>
            <w:r w:rsidRPr="00096C10">
              <w:rPr>
                <w:u w:val="single"/>
                <w:lang w:eastAsia="en-US"/>
              </w:rPr>
              <w:t>.</w:t>
            </w:r>
          </w:p>
        </w:tc>
      </w:tr>
      <w:tr w:rsidR="000D3388" w:rsidRPr="000D3388" w14:paraId="70884040" w14:textId="77777777" w:rsidTr="006671B6">
        <w:tc>
          <w:tcPr>
            <w:tcW w:w="2231" w:type="dxa"/>
            <w:vAlign w:val="center"/>
          </w:tcPr>
          <w:p w14:paraId="5CD1677D" w14:textId="7874054A" w:rsidR="000D3388" w:rsidRPr="006671B6" w:rsidRDefault="000D3388" w:rsidP="006671B6">
            <w:pPr>
              <w:rPr>
                <w:color w:val="C00000"/>
                <w:lang w:eastAsia="en-US"/>
              </w:rPr>
            </w:pPr>
            <w:r w:rsidRPr="006671B6">
              <w:rPr>
                <w:color w:val="C00000"/>
                <w:lang w:eastAsia="en-US"/>
              </w:rPr>
              <w:t>mandatoryInProfile</w:t>
            </w:r>
          </w:p>
        </w:tc>
        <w:tc>
          <w:tcPr>
            <w:tcW w:w="2300" w:type="dxa"/>
            <w:vAlign w:val="center"/>
          </w:tcPr>
          <w:p w14:paraId="687C0A70" w14:textId="2F24808B" w:rsidR="000D3388" w:rsidRDefault="000D3388" w:rsidP="006671B6">
            <w:pPr>
              <w:rPr>
                <w:lang w:eastAsia="en-US"/>
              </w:rPr>
            </w:pPr>
            <w:r>
              <w:rPr>
                <w:lang w:eastAsia="en-US"/>
              </w:rPr>
              <w:t>UML-Asso</w:t>
            </w:r>
            <w:r w:rsidR="00096C10">
              <w:rPr>
                <w:lang w:eastAsia="en-US"/>
              </w:rPr>
              <w:t>z</w:t>
            </w:r>
            <w:r>
              <w:rPr>
                <w:lang w:eastAsia="en-US"/>
              </w:rPr>
              <w:t>iations-Ende</w:t>
            </w:r>
          </w:p>
        </w:tc>
        <w:tc>
          <w:tcPr>
            <w:tcW w:w="5097" w:type="dxa"/>
            <w:vAlign w:val="center"/>
          </w:tcPr>
          <w:p w14:paraId="79A95755" w14:textId="2DD9F408" w:rsidR="000D3388" w:rsidRPr="000D3388" w:rsidRDefault="000D3388" w:rsidP="006671B6">
            <w:pPr>
              <w:keepNext/>
              <w:rPr>
                <w:lang w:eastAsia="en-US"/>
              </w:rPr>
            </w:pPr>
            <w:r>
              <w:rPr>
                <w:lang w:eastAsia="en-US"/>
              </w:rPr>
              <w:t xml:space="preserve">In der UML-Assoziation </w:t>
            </w:r>
            <w:r w:rsidR="00992AE7">
              <w:rPr>
                <w:lang w:eastAsia="en-US"/>
              </w:rPr>
              <w:t>ist</w:t>
            </w:r>
            <w:r>
              <w:rPr>
                <w:lang w:eastAsia="en-US"/>
              </w:rPr>
              <w:t xml:space="preserve"> diese Richtung im zugeordneten Profil </w:t>
            </w:r>
            <w:r w:rsidR="00992AE7">
              <w:rPr>
                <w:lang w:eastAsia="en-US"/>
              </w:rPr>
              <w:t xml:space="preserve">verpflichtend zu </w:t>
            </w:r>
            <w:r>
              <w:rPr>
                <w:lang w:eastAsia="en-US"/>
              </w:rPr>
              <w:t>beleg</w:t>
            </w:r>
            <w:r w:rsidR="00992AE7">
              <w:rPr>
                <w:lang w:eastAsia="en-US"/>
              </w:rPr>
              <w:t>en</w:t>
            </w:r>
            <w:r w:rsidR="00096C10">
              <w:rPr>
                <w:lang w:eastAsia="en-US"/>
              </w:rPr>
              <w:t xml:space="preserve"> </w:t>
            </w:r>
            <w:r w:rsidR="00096C10">
              <w:rPr>
                <w:lang w:eastAsia="en-US"/>
              </w:rPr>
              <w:lastRenderedPageBreak/>
              <w:sym w:font="Wingdings" w:char="F0E0"/>
            </w:r>
            <w:r w:rsidR="00096C10">
              <w:rPr>
                <w:lang w:eastAsia="en-US"/>
              </w:rPr>
              <w:t xml:space="preserve"> </w:t>
            </w:r>
            <w:r w:rsidR="00096C10" w:rsidRPr="006671B6">
              <w:rPr>
                <w:color w:val="000096"/>
                <w:u w:val="single"/>
                <w:lang w:eastAsia="en-US"/>
              </w:rPr>
              <w:t xml:space="preserve">minOccurs=“1“ </w:t>
            </w:r>
            <w:r w:rsidR="00096C10" w:rsidRPr="00096C10">
              <w:rPr>
                <w:u w:val="single"/>
                <w:lang w:eastAsia="en-US"/>
              </w:rPr>
              <w:t>im erzeugten XML-Schema</w:t>
            </w:r>
            <w:r w:rsidR="00096C10">
              <w:rPr>
                <w:lang w:eastAsia="en-US"/>
              </w:rPr>
              <w:t>.</w:t>
            </w:r>
          </w:p>
        </w:tc>
      </w:tr>
    </w:tbl>
    <w:p w14:paraId="44704897" w14:textId="69280A2B" w:rsidR="007067CE" w:rsidRPr="000D3388" w:rsidRDefault="003375D5" w:rsidP="003375D5">
      <w:pPr>
        <w:pStyle w:val="Beschriftung"/>
        <w:rPr>
          <w:lang w:eastAsia="en-US"/>
        </w:rPr>
      </w:pPr>
      <w:bookmarkStart w:id="20" w:name="_Ref40271898"/>
      <w:bookmarkStart w:id="21" w:name="_Toc45877655"/>
      <w:r>
        <w:lastRenderedPageBreak/>
        <w:t xml:space="preserve">Tabelle </w:t>
      </w:r>
      <w:fldSimple w:instr=" SEQ Tabelle \* ARABIC ">
        <w:r w:rsidR="006B157B">
          <w:rPr>
            <w:noProof/>
          </w:rPr>
          <w:t>4</w:t>
        </w:r>
      </w:fldSimple>
      <w:bookmarkEnd w:id="20"/>
      <w:r>
        <w:t>: Tagged Values zur Definition von Profilen</w:t>
      </w:r>
      <w:bookmarkEnd w:id="21"/>
    </w:p>
    <w:p w14:paraId="1D1AB117" w14:textId="11AF0CC8" w:rsidR="00B33C46" w:rsidRDefault="00B33C46" w:rsidP="00B33C46">
      <w:pPr>
        <w:pStyle w:val="berschrift2"/>
        <w:rPr>
          <w:lang w:eastAsia="en-US"/>
        </w:rPr>
      </w:pPr>
      <w:r w:rsidRPr="000D3388">
        <w:rPr>
          <w:lang w:eastAsia="en-US"/>
        </w:rPr>
        <w:t xml:space="preserve"> </w:t>
      </w:r>
      <w:bookmarkStart w:id="22" w:name="_Ref39500395"/>
      <w:bookmarkStart w:id="23" w:name="_Toc45877619"/>
      <w:r>
        <w:rPr>
          <w:lang w:eastAsia="en-US"/>
        </w:rPr>
        <w:t xml:space="preserve">Konsistenz der definierten </w:t>
      </w:r>
      <w:r w:rsidR="003375D5">
        <w:rPr>
          <w:lang w:eastAsia="en-US"/>
        </w:rPr>
        <w:t>Profilr</w:t>
      </w:r>
      <w:r>
        <w:rPr>
          <w:lang w:eastAsia="en-US"/>
        </w:rPr>
        <w:t>egeln</w:t>
      </w:r>
      <w:bookmarkEnd w:id="22"/>
      <w:bookmarkEnd w:id="23"/>
    </w:p>
    <w:p w14:paraId="3A8D23CC" w14:textId="65279B9E" w:rsidR="003375D5" w:rsidRDefault="003375D5" w:rsidP="003375D5">
      <w:pPr>
        <w:rPr>
          <w:lang w:eastAsia="en-US"/>
        </w:rPr>
      </w:pPr>
      <w:r>
        <w:rPr>
          <w:lang w:eastAsia="en-US"/>
        </w:rPr>
        <w:t>Jedes Instanzdokument, das bezüglich eines Profils des Applikationsschemas valide ist, muss auch gegen das Applikationsschema selbst validieren. Dies bedingt eine Reihe von Einschränkungen, die bei der Definition von Profilregeln zu beachten sind:</w:t>
      </w:r>
    </w:p>
    <w:p w14:paraId="31046564" w14:textId="77777777" w:rsidR="00201C33" w:rsidRDefault="003375D5" w:rsidP="003375D5">
      <w:pPr>
        <w:pStyle w:val="Listenabsatz"/>
        <w:numPr>
          <w:ilvl w:val="0"/>
          <w:numId w:val="7"/>
        </w:numPr>
        <w:rPr>
          <w:lang w:eastAsia="en-US"/>
        </w:rPr>
      </w:pPr>
      <w:r>
        <w:rPr>
          <w:lang w:eastAsia="en-US"/>
        </w:rPr>
        <w:t xml:space="preserve">Wenn ein UML-Element vom Stereotype </w:t>
      </w:r>
      <w:r w:rsidRPr="007F64BE">
        <w:rPr>
          <w:color w:val="C00000"/>
          <w:lang w:eastAsia="en-US"/>
        </w:rPr>
        <w:t>&lt;&lt;FeatureType&gt;&gt;</w:t>
      </w:r>
      <w:r>
        <w:rPr>
          <w:lang w:eastAsia="en-US"/>
        </w:rPr>
        <w:t xml:space="preserve">, </w:t>
      </w:r>
      <w:r w:rsidRPr="007F64BE">
        <w:rPr>
          <w:color w:val="C00000"/>
          <w:lang w:eastAsia="en-US"/>
        </w:rPr>
        <w:t xml:space="preserve">&lt;&lt;DataType&gt;&gt; </w:t>
      </w:r>
      <w:r>
        <w:rPr>
          <w:lang w:eastAsia="en-US"/>
        </w:rPr>
        <w:t xml:space="preserve">oder </w:t>
      </w:r>
      <w:r w:rsidRPr="007F64BE">
        <w:rPr>
          <w:color w:val="C00000"/>
          <w:lang w:eastAsia="en-US"/>
        </w:rPr>
        <w:t xml:space="preserve">&lt;&lt;Type&gt;&gt; </w:t>
      </w:r>
      <w:r>
        <w:rPr>
          <w:lang w:eastAsia="en-US"/>
        </w:rPr>
        <w:t>in einem Profil</w:t>
      </w:r>
      <w:r w:rsidR="00201C33">
        <w:rPr>
          <w:lang w:eastAsia="en-US"/>
        </w:rPr>
        <w:t xml:space="preserve"> ausgeschlossen ist, dann müssen auch alle von diesem UML-Element (direkt oder indirekt) abgeleitete UML-Elemente ausgeschlossen sein.</w:t>
      </w:r>
    </w:p>
    <w:p w14:paraId="33E9850B" w14:textId="68A77FEE" w:rsidR="003375D5" w:rsidRDefault="00201C33" w:rsidP="003375D5">
      <w:pPr>
        <w:pStyle w:val="Listenabsatz"/>
        <w:numPr>
          <w:ilvl w:val="0"/>
          <w:numId w:val="7"/>
        </w:numPr>
        <w:rPr>
          <w:lang w:eastAsia="en-US"/>
        </w:rPr>
      </w:pPr>
      <w:r>
        <w:rPr>
          <w:lang w:eastAsia="en-US"/>
        </w:rPr>
        <w:t xml:space="preserve"> Wenn in einem UML-Element des Profils </w:t>
      </w:r>
      <w:r w:rsidR="00992AE7">
        <w:rPr>
          <w:lang w:eastAsia="en-US"/>
        </w:rPr>
        <w:t>mit</w:t>
      </w:r>
      <w:r>
        <w:rPr>
          <w:lang w:eastAsia="en-US"/>
        </w:rPr>
        <w:t xml:space="preserve"> Stereotype </w:t>
      </w:r>
      <w:r w:rsidRPr="007F64BE">
        <w:rPr>
          <w:color w:val="C00000"/>
          <w:lang w:eastAsia="en-US"/>
        </w:rPr>
        <w:t>&lt;&lt;FeatureType&gt;&gt;</w:t>
      </w:r>
      <w:r>
        <w:rPr>
          <w:lang w:eastAsia="en-US"/>
        </w:rPr>
        <w:t xml:space="preserve">, </w:t>
      </w:r>
      <w:r w:rsidRPr="007F64BE">
        <w:rPr>
          <w:color w:val="C00000"/>
          <w:lang w:eastAsia="en-US"/>
        </w:rPr>
        <w:t xml:space="preserve">&lt;&lt;DataType&gt;&gt; </w:t>
      </w:r>
      <w:r>
        <w:rPr>
          <w:lang w:eastAsia="en-US"/>
        </w:rPr>
        <w:t xml:space="preserve">oder </w:t>
      </w:r>
      <w:r w:rsidRPr="007F64BE">
        <w:rPr>
          <w:color w:val="C00000"/>
          <w:lang w:eastAsia="en-US"/>
        </w:rPr>
        <w:t xml:space="preserve">&lt;&lt;Type&gt;&gt; </w:t>
      </w:r>
      <w:r>
        <w:rPr>
          <w:lang w:eastAsia="en-US"/>
        </w:rPr>
        <w:t xml:space="preserve">ein Attribut ausgeschlossen ist, dann muss dies Attribut im Basisschema als „optional“ </w:t>
      </w:r>
      <w:r w:rsidR="007F64BE">
        <w:rPr>
          <w:lang w:eastAsia="en-US"/>
        </w:rPr>
        <w:t xml:space="preserve">(Kardinalität </w:t>
      </w:r>
      <w:r w:rsidR="007F64BE" w:rsidRPr="007F64BE">
        <w:rPr>
          <w:color w:val="C00000"/>
          <w:lang w:eastAsia="en-US"/>
        </w:rPr>
        <w:t xml:space="preserve">[0..1] </w:t>
      </w:r>
      <w:r w:rsidR="007F64BE">
        <w:rPr>
          <w:lang w:eastAsia="en-US"/>
        </w:rPr>
        <w:t xml:space="preserve">oder </w:t>
      </w:r>
      <w:r w:rsidR="007F64BE" w:rsidRPr="007F64BE">
        <w:rPr>
          <w:color w:val="C00000"/>
          <w:lang w:eastAsia="en-US"/>
        </w:rPr>
        <w:t>[0..*]</w:t>
      </w:r>
      <w:r w:rsidR="007F64BE" w:rsidRPr="007F64BE">
        <w:rPr>
          <w:lang w:eastAsia="en-US"/>
        </w:rPr>
        <w:t>)</w:t>
      </w:r>
      <w:r w:rsidR="007F64BE" w:rsidRPr="007F64BE">
        <w:rPr>
          <w:color w:val="C00000"/>
          <w:lang w:eastAsia="en-US"/>
        </w:rPr>
        <w:t xml:space="preserve"> </w:t>
      </w:r>
      <w:r>
        <w:rPr>
          <w:lang w:eastAsia="en-US"/>
        </w:rPr>
        <w:t>gekennzeichnet sein.</w:t>
      </w:r>
    </w:p>
    <w:p w14:paraId="516B9B59" w14:textId="3918A685" w:rsidR="00992AE7" w:rsidRDefault="00992AE7" w:rsidP="00992AE7">
      <w:pPr>
        <w:pStyle w:val="Listenabsatz"/>
        <w:numPr>
          <w:ilvl w:val="0"/>
          <w:numId w:val="7"/>
        </w:numPr>
        <w:rPr>
          <w:lang w:eastAsia="en-US"/>
        </w:rPr>
      </w:pPr>
      <w:r>
        <w:rPr>
          <w:lang w:eastAsia="en-US"/>
        </w:rPr>
        <w:t xml:space="preserve">Wenn in einem UML-Element des Profils mit Stereotype </w:t>
      </w:r>
      <w:r w:rsidRPr="007F64BE">
        <w:rPr>
          <w:color w:val="C00000"/>
          <w:lang w:eastAsia="en-US"/>
        </w:rPr>
        <w:t>&lt;&lt;FeatureType&gt;&gt;</w:t>
      </w:r>
      <w:r>
        <w:rPr>
          <w:lang w:eastAsia="en-US"/>
        </w:rPr>
        <w:t xml:space="preserve">, </w:t>
      </w:r>
      <w:r w:rsidRPr="007F64BE">
        <w:rPr>
          <w:color w:val="C00000"/>
          <w:lang w:eastAsia="en-US"/>
        </w:rPr>
        <w:t>&lt;&lt;DataType&gt;&gt;</w:t>
      </w:r>
      <w:r>
        <w:rPr>
          <w:lang w:eastAsia="en-US"/>
        </w:rPr>
        <w:t xml:space="preserve"> oder </w:t>
      </w:r>
      <w:r w:rsidRPr="007F64BE">
        <w:rPr>
          <w:color w:val="C00000"/>
          <w:lang w:eastAsia="en-US"/>
        </w:rPr>
        <w:t>&lt;&lt;Type&gt;&gt;</w:t>
      </w:r>
      <w:r>
        <w:rPr>
          <w:lang w:eastAsia="en-US"/>
        </w:rPr>
        <w:t xml:space="preserve"> ein Assoziations-Ende ausgeschlossen ist, dann muss dies Assoziations-Ende im Basisschema als „optional“ </w:t>
      </w:r>
      <w:r w:rsidR="007F64BE">
        <w:rPr>
          <w:lang w:eastAsia="en-US"/>
        </w:rPr>
        <w:t xml:space="preserve">(Kardinalität </w:t>
      </w:r>
      <w:r w:rsidR="007F64BE" w:rsidRPr="007F64BE">
        <w:rPr>
          <w:color w:val="C00000"/>
          <w:lang w:eastAsia="en-US"/>
        </w:rPr>
        <w:t xml:space="preserve">[0..1] </w:t>
      </w:r>
      <w:r w:rsidR="007F64BE">
        <w:rPr>
          <w:lang w:eastAsia="en-US"/>
        </w:rPr>
        <w:t xml:space="preserve">oder </w:t>
      </w:r>
      <w:r w:rsidR="007F64BE" w:rsidRPr="007F64BE">
        <w:rPr>
          <w:color w:val="C00000"/>
          <w:lang w:eastAsia="en-US"/>
        </w:rPr>
        <w:t>[0..*]</w:t>
      </w:r>
      <w:r w:rsidR="007F64BE" w:rsidRPr="007F64BE">
        <w:rPr>
          <w:lang w:eastAsia="en-US"/>
        </w:rPr>
        <w:t>)</w:t>
      </w:r>
      <w:r w:rsidR="007F64BE" w:rsidRPr="007F64BE">
        <w:rPr>
          <w:color w:val="C00000"/>
          <w:lang w:eastAsia="en-US"/>
        </w:rPr>
        <w:t xml:space="preserve"> </w:t>
      </w:r>
      <w:r>
        <w:rPr>
          <w:lang w:eastAsia="en-US"/>
        </w:rPr>
        <w:t>gekennzeichnet sein.</w:t>
      </w:r>
    </w:p>
    <w:p w14:paraId="06867006" w14:textId="77777777" w:rsidR="00992AE7" w:rsidRDefault="00992AE7" w:rsidP="00992AE7">
      <w:pPr>
        <w:pStyle w:val="Listenabsatz"/>
        <w:numPr>
          <w:ilvl w:val="0"/>
          <w:numId w:val="7"/>
        </w:numPr>
        <w:rPr>
          <w:lang w:eastAsia="en-US"/>
        </w:rPr>
      </w:pPr>
      <w:r>
        <w:rPr>
          <w:lang w:eastAsia="en-US"/>
        </w:rPr>
        <w:t>UML-Attribute in einem Profil dürfen keinen Datentyp haben, der in diesem Profil als „ausgeschlossen“ deklariert ist.</w:t>
      </w:r>
      <w:r w:rsidRPr="00992AE7">
        <w:rPr>
          <w:lang w:eastAsia="en-US"/>
        </w:rPr>
        <w:t xml:space="preserve"> </w:t>
      </w:r>
    </w:p>
    <w:p w14:paraId="17D8690C" w14:textId="5D6BABDB" w:rsidR="00992AE7" w:rsidRDefault="00992AE7" w:rsidP="00992AE7">
      <w:pPr>
        <w:pStyle w:val="Listenabsatz"/>
        <w:numPr>
          <w:ilvl w:val="0"/>
          <w:numId w:val="7"/>
        </w:numPr>
        <w:rPr>
          <w:lang w:eastAsia="en-US"/>
        </w:rPr>
      </w:pPr>
      <w:r>
        <w:rPr>
          <w:lang w:eastAsia="en-US"/>
        </w:rPr>
        <w:t>UML-Assoziations-Enden in einem Profil dürfen auf kein UML-Element verweisen, der in diesem Profil als „ausgeschlossen“ deklariert ist.</w:t>
      </w:r>
    </w:p>
    <w:p w14:paraId="06ACDFFB" w14:textId="033989BC" w:rsidR="00992AE7" w:rsidRPr="003375D5" w:rsidRDefault="00992AE7" w:rsidP="00992AE7">
      <w:pPr>
        <w:pStyle w:val="Listenabsatz"/>
        <w:numPr>
          <w:ilvl w:val="0"/>
          <w:numId w:val="7"/>
        </w:numPr>
        <w:rPr>
          <w:lang w:eastAsia="en-US"/>
        </w:rPr>
      </w:pPr>
      <w:r>
        <w:rPr>
          <w:lang w:eastAsia="en-US"/>
        </w:rPr>
        <w:t xml:space="preserve">In </w:t>
      </w:r>
      <w:r w:rsidR="005B1124">
        <w:rPr>
          <w:lang w:eastAsia="en-US"/>
        </w:rPr>
        <w:t xml:space="preserve">einem UML-Element des Profils mit Stereotype </w:t>
      </w:r>
      <w:r w:rsidR="005B1124" w:rsidRPr="007F64BE">
        <w:rPr>
          <w:color w:val="C00000"/>
          <w:lang w:eastAsia="en-US"/>
        </w:rPr>
        <w:t xml:space="preserve">&lt;&lt;Enumeration&gt;&gt; </w:t>
      </w:r>
      <w:r w:rsidR="005B1124">
        <w:rPr>
          <w:lang w:eastAsia="en-US"/>
        </w:rPr>
        <w:t>dürfen nicht alle Enumerations-Einträge ausgeschlossen werden.</w:t>
      </w:r>
    </w:p>
    <w:p w14:paraId="743B6678" w14:textId="1BCC24DE" w:rsidR="00D116CA" w:rsidRDefault="000862ED" w:rsidP="0092345C">
      <w:pPr>
        <w:pStyle w:val="berschrift1"/>
      </w:pPr>
      <w:bookmarkStart w:id="24" w:name="_Ref38957832"/>
      <w:bookmarkStart w:id="25" w:name="_Toc45877620"/>
      <w:r>
        <w:t>Trans</w:t>
      </w:r>
      <w:r w:rsidR="0092345C">
        <w:t xml:space="preserve">formation UML </w:t>
      </w:r>
      <w:r w:rsidR="0092345C">
        <w:sym w:font="Wingdings" w:char="F0E0"/>
      </w:r>
      <w:r w:rsidR="0092345C">
        <w:t xml:space="preserve"> XML-Schema</w:t>
      </w:r>
      <w:bookmarkEnd w:id="24"/>
      <w:bookmarkEnd w:id="25"/>
    </w:p>
    <w:p w14:paraId="276216E0" w14:textId="19F267A1" w:rsidR="00D116CA" w:rsidRDefault="0051792D" w:rsidP="000762B9">
      <w:r>
        <w:t>Bevor die Transformation des UML-Modells in ein oder mehrere XML-Schema Dateien gestartet werden kann, müssen (</w:t>
      </w:r>
      <w:r>
        <w:fldChar w:fldCharType="begin"/>
      </w:r>
      <w:r>
        <w:instrText xml:space="preserve"> REF _Ref39566096 \h </w:instrText>
      </w:r>
      <w:r>
        <w:fldChar w:fldCharType="separate"/>
      </w:r>
      <w:r w:rsidR="006B157B">
        <w:t xml:space="preserve">Abbildung </w:t>
      </w:r>
      <w:r w:rsidR="006B157B">
        <w:rPr>
          <w:noProof/>
        </w:rPr>
        <w:t>1</w:t>
      </w:r>
      <w:r>
        <w:fldChar w:fldCharType="end"/>
      </w:r>
      <w:r>
        <w:t>):</w:t>
      </w:r>
    </w:p>
    <w:p w14:paraId="5D286B63" w14:textId="26E5ED6E" w:rsidR="0051792D" w:rsidRDefault="0051792D" w:rsidP="0051792D">
      <w:pPr>
        <w:pStyle w:val="Listenabsatz"/>
        <w:numPr>
          <w:ilvl w:val="0"/>
          <w:numId w:val="8"/>
        </w:numPr>
      </w:pPr>
      <w:r>
        <w:t xml:space="preserve">Das </w:t>
      </w:r>
      <w:r w:rsidR="007F64BE">
        <w:t xml:space="preserve">zu transformierende </w:t>
      </w:r>
      <w:r>
        <w:t>Applikationsschema über die ComboBox „Applikation</w:t>
      </w:r>
      <w:r w:rsidR="006D7955">
        <w:t xml:space="preserve"> Schema“ ausgewählt werden,</w:t>
      </w:r>
    </w:p>
    <w:p w14:paraId="60083FF1" w14:textId="0FA3CA86" w:rsidR="0051792D" w:rsidRDefault="0051792D" w:rsidP="0051792D">
      <w:pPr>
        <w:pStyle w:val="Listenabsatz"/>
        <w:numPr>
          <w:ilvl w:val="0"/>
          <w:numId w:val="8"/>
        </w:numPr>
      </w:pPr>
      <w:r>
        <w:t xml:space="preserve">Die </w:t>
      </w:r>
      <w:r w:rsidR="007F64BE">
        <w:t>diesem</w:t>
      </w:r>
      <w:r>
        <w:t xml:space="preserve"> Applikationsschema </w:t>
      </w:r>
      <w:r w:rsidR="006D7955">
        <w:t>zugrundeliegende</w:t>
      </w:r>
      <w:r>
        <w:t xml:space="preserve"> GML-Version über die ComboBox „GML-Version“ festgelegt werden (aktuell werden nur GML 3.1.1 und GML 3.2.1 unterstützt), s</w:t>
      </w:r>
      <w:r w:rsidR="00696A10">
        <w:t>o</w:t>
      </w:r>
      <w:r>
        <w:t>wie eventuell</w:t>
      </w:r>
    </w:p>
    <w:p w14:paraId="76B29CAF" w14:textId="28AFD8D2" w:rsidR="0051792D" w:rsidRDefault="0051792D" w:rsidP="0051792D">
      <w:pPr>
        <w:pStyle w:val="Listenabsatz"/>
        <w:numPr>
          <w:ilvl w:val="0"/>
          <w:numId w:val="8"/>
        </w:numPr>
      </w:pPr>
      <w:r>
        <w:t xml:space="preserve">Der Name des Profils, für das </w:t>
      </w:r>
      <w:r w:rsidR="00696A10">
        <w:t>XML-Schema Dateien erzeugt werden sollen, im Textfeld „Profil“ eingetragen werden.</w:t>
      </w:r>
    </w:p>
    <w:p w14:paraId="7D1DB60B" w14:textId="7A2C7FDC" w:rsidR="00696A10" w:rsidRDefault="00696A10" w:rsidP="00696A10">
      <w:r>
        <w:t>Die Software setzt voraus, dass das benutzte UML-Modell in sich konsistent ist</w:t>
      </w:r>
      <w:r w:rsidR="007F64BE">
        <w:t>,</w:t>
      </w:r>
      <w:r>
        <w:t xml:space="preserve"> und das in der ISO 19136 definierte UML-Profil eingehalten wird. Die daraus resultierenden Anforderungen</w:t>
      </w:r>
      <w:r w:rsidR="007F64BE">
        <w:t xml:space="preserve"> an das UML-Modell</w:t>
      </w:r>
      <w:r>
        <w:t xml:space="preserve"> werden in Kap. </w:t>
      </w:r>
      <w:r>
        <w:fldChar w:fldCharType="begin"/>
      </w:r>
      <w:r>
        <w:instrText xml:space="preserve"> REF _Ref39566757 \r \h </w:instrText>
      </w:r>
      <w:r>
        <w:fldChar w:fldCharType="separate"/>
      </w:r>
      <w:r w:rsidR="006B157B">
        <w:t>4.1</w:t>
      </w:r>
      <w:r>
        <w:fldChar w:fldCharType="end"/>
      </w:r>
      <w:r>
        <w:t xml:space="preserve"> näher beschrieben. Bei der Erzeugung der Schema-Dateien werden die in der ISO Norm definierten Abbildungsregeln verwendet. Näheres zur Transformation UML </w:t>
      </w:r>
      <w:r>
        <w:sym w:font="Wingdings" w:char="F0E0"/>
      </w:r>
      <w:r>
        <w:t xml:space="preserve"> XML-Schema findet sich in den Kapiteln </w:t>
      </w:r>
      <w:r>
        <w:fldChar w:fldCharType="begin"/>
      </w:r>
      <w:r>
        <w:instrText xml:space="preserve"> REF _Ref39566951 \r \h </w:instrText>
      </w:r>
      <w:r>
        <w:fldChar w:fldCharType="separate"/>
      </w:r>
      <w:r w:rsidR="006B157B">
        <w:t>4.2</w:t>
      </w:r>
      <w:r>
        <w:fldChar w:fldCharType="end"/>
      </w:r>
      <w:r>
        <w:t xml:space="preserve"> - </w:t>
      </w:r>
      <w:r>
        <w:fldChar w:fldCharType="begin"/>
      </w:r>
      <w:r>
        <w:instrText xml:space="preserve"> REF _Ref39566963 \r \h </w:instrText>
      </w:r>
      <w:r>
        <w:fldChar w:fldCharType="separate"/>
      </w:r>
      <w:r w:rsidR="006B157B">
        <w:t>4.5</w:t>
      </w:r>
      <w:r>
        <w:fldChar w:fldCharType="end"/>
      </w:r>
      <w:r>
        <w:t>.</w:t>
      </w:r>
    </w:p>
    <w:p w14:paraId="76FB57FD" w14:textId="2EF69E87" w:rsidR="0092345C" w:rsidRDefault="009D043D" w:rsidP="0092345C">
      <w:pPr>
        <w:pStyle w:val="berschrift2"/>
      </w:pPr>
      <w:r>
        <w:t xml:space="preserve"> </w:t>
      </w:r>
      <w:bookmarkStart w:id="26" w:name="_Ref39566757"/>
      <w:bookmarkStart w:id="27" w:name="_Toc45877621"/>
      <w:r w:rsidR="0092345C">
        <w:t>Anforderungen an das EA UML-Modell</w:t>
      </w:r>
      <w:bookmarkEnd w:id="26"/>
      <w:bookmarkEnd w:id="27"/>
    </w:p>
    <w:p w14:paraId="78288AB0" w14:textId="127601E5" w:rsidR="0092345C" w:rsidRDefault="00FF5EE6" w:rsidP="00FF5EE6">
      <w:pPr>
        <w:pStyle w:val="berschrift3"/>
      </w:pPr>
      <w:bookmarkStart w:id="28" w:name="_Toc45877622"/>
      <w:r>
        <w:t>Unterstützte Stereotypes</w:t>
      </w:r>
      <w:bookmarkEnd w:id="28"/>
    </w:p>
    <w:p w14:paraId="1C4D7EBE" w14:textId="10FB9CCF" w:rsidR="007F517A" w:rsidRDefault="007F517A" w:rsidP="007F64BE">
      <w:r>
        <w:t>UML-</w:t>
      </w:r>
      <w:r w:rsidR="006D7955">
        <w:t>Paketen</w:t>
      </w:r>
      <w:r>
        <w:t xml:space="preserve"> kann optional ein Stereotype zugeordnet werden. Ist dies der Fall, darf nur einer der in </w:t>
      </w:r>
      <w:r>
        <w:fldChar w:fldCharType="begin"/>
      </w:r>
      <w:r>
        <w:instrText xml:space="preserve"> REF _Ref40189272 \h </w:instrText>
      </w:r>
      <w:r>
        <w:fldChar w:fldCharType="separate"/>
      </w:r>
      <w:r w:rsidR="006B157B">
        <w:t xml:space="preserve">Tabelle </w:t>
      </w:r>
      <w:r w:rsidR="006B157B">
        <w:rPr>
          <w:noProof/>
        </w:rPr>
        <w:t>5</w:t>
      </w:r>
      <w:r>
        <w:fldChar w:fldCharType="end"/>
      </w:r>
      <w:r>
        <w:t xml:space="preserve"> aufgeführten Stereotypes verwendet werden.</w:t>
      </w:r>
    </w:p>
    <w:p w14:paraId="5EB27E3C" w14:textId="77777777" w:rsidR="007F517A" w:rsidRDefault="007F517A" w:rsidP="007F64BE"/>
    <w:tbl>
      <w:tblPr>
        <w:tblStyle w:val="Tabellenraster"/>
        <w:tblW w:w="0" w:type="auto"/>
        <w:tblLook w:val="04A0" w:firstRow="1" w:lastRow="0" w:firstColumn="1" w:lastColumn="0" w:noHBand="0" w:noVBand="1"/>
      </w:tblPr>
      <w:tblGrid>
        <w:gridCol w:w="2832"/>
        <w:gridCol w:w="6796"/>
      </w:tblGrid>
      <w:tr w:rsidR="00201725" w14:paraId="316A4DA4" w14:textId="77777777" w:rsidTr="007F517A">
        <w:tc>
          <w:tcPr>
            <w:tcW w:w="2832" w:type="dxa"/>
            <w:vAlign w:val="center"/>
          </w:tcPr>
          <w:p w14:paraId="6072C4E5" w14:textId="3BA5858B" w:rsidR="00201725" w:rsidRPr="007F517A" w:rsidRDefault="00201725" w:rsidP="007F517A">
            <w:pPr>
              <w:rPr>
                <w:color w:val="C00000"/>
              </w:rPr>
            </w:pPr>
            <w:r w:rsidRPr="007F517A">
              <w:rPr>
                <w:color w:val="C00000"/>
              </w:rPr>
              <w:lastRenderedPageBreak/>
              <w:t>&lt;&lt;ApplicationSchema&gt;&gt;</w:t>
            </w:r>
          </w:p>
        </w:tc>
        <w:tc>
          <w:tcPr>
            <w:tcW w:w="6796" w:type="dxa"/>
            <w:vAlign w:val="center"/>
          </w:tcPr>
          <w:p w14:paraId="2DF8809A" w14:textId="19CE5748" w:rsidR="00201725" w:rsidRDefault="00201725" w:rsidP="006D7955">
            <w:r>
              <w:t>Nur UML-</w:t>
            </w:r>
            <w:r w:rsidR="006D7955">
              <w:t>Pakete</w:t>
            </w:r>
            <w:r>
              <w:t xml:space="preserve"> mit diesem Stereotype können als Wurzelelement für UML-Transformationen verwendet werden.</w:t>
            </w:r>
          </w:p>
        </w:tc>
      </w:tr>
      <w:tr w:rsidR="00201725" w14:paraId="34307843" w14:textId="77777777" w:rsidTr="007F517A">
        <w:tc>
          <w:tcPr>
            <w:tcW w:w="2832" w:type="dxa"/>
            <w:vAlign w:val="center"/>
          </w:tcPr>
          <w:p w14:paraId="7039BFB6" w14:textId="3347B617" w:rsidR="00201725" w:rsidRPr="007F517A" w:rsidRDefault="00201725" w:rsidP="007F517A">
            <w:pPr>
              <w:rPr>
                <w:color w:val="C00000"/>
              </w:rPr>
            </w:pPr>
            <w:r w:rsidRPr="007F517A">
              <w:rPr>
                <w:color w:val="C00000"/>
              </w:rPr>
              <w:t>&lt;&lt;Leaf&gt;&gt;</w:t>
            </w:r>
          </w:p>
        </w:tc>
        <w:tc>
          <w:tcPr>
            <w:tcW w:w="6796" w:type="dxa"/>
            <w:vAlign w:val="center"/>
          </w:tcPr>
          <w:p w14:paraId="727CAE1D" w14:textId="7A5AD3E4" w:rsidR="00201725" w:rsidRDefault="00201725" w:rsidP="006D7955">
            <w:r>
              <w:t>Ein UML-</w:t>
            </w:r>
            <w:r w:rsidR="006D7955">
              <w:t>Paket</w:t>
            </w:r>
            <w:r>
              <w:t xml:space="preserve"> mit diesem Stereotype darf nur noch UML-Elemente und -Diagramme, aber keine weiteren UML-</w:t>
            </w:r>
            <w:r w:rsidR="006D7955">
              <w:t>Pakete</w:t>
            </w:r>
            <w:r>
              <w:t xml:space="preserve"> enthalten.</w:t>
            </w:r>
          </w:p>
        </w:tc>
      </w:tr>
    </w:tbl>
    <w:p w14:paraId="7748B542" w14:textId="5334B6D0" w:rsidR="00201725" w:rsidRDefault="00411379" w:rsidP="00411379">
      <w:pPr>
        <w:pStyle w:val="Beschriftung"/>
      </w:pPr>
      <w:bookmarkStart w:id="29" w:name="_Ref40189272"/>
      <w:bookmarkStart w:id="30" w:name="_Toc45877656"/>
      <w:r>
        <w:t xml:space="preserve">Tabelle </w:t>
      </w:r>
      <w:fldSimple w:instr=" SEQ Tabelle \* ARABIC ">
        <w:r w:rsidR="006B157B">
          <w:rPr>
            <w:noProof/>
          </w:rPr>
          <w:t>5</w:t>
        </w:r>
      </w:fldSimple>
      <w:bookmarkEnd w:id="29"/>
      <w:r>
        <w:t>: Stereotypes von UML-Packages</w:t>
      </w:r>
      <w:bookmarkEnd w:id="30"/>
    </w:p>
    <w:p w14:paraId="3CEF9465" w14:textId="69EDC57F" w:rsidR="007F517A" w:rsidRPr="007F517A" w:rsidRDefault="007F517A" w:rsidP="007F517A">
      <w:r>
        <w:t xml:space="preserve">Jedem UML-Element muss ein Stereotype zugeordnet werden, wobei nur die in </w:t>
      </w:r>
      <w:r>
        <w:fldChar w:fldCharType="begin"/>
      </w:r>
      <w:r>
        <w:instrText xml:space="preserve"> REF _Ref40189285 \h </w:instrText>
      </w:r>
      <w:r>
        <w:fldChar w:fldCharType="separate"/>
      </w:r>
      <w:r w:rsidR="006B157B">
        <w:t xml:space="preserve">Tabelle </w:t>
      </w:r>
      <w:r w:rsidR="006B157B">
        <w:rPr>
          <w:noProof/>
        </w:rPr>
        <w:t>6</w:t>
      </w:r>
      <w:r>
        <w:fldChar w:fldCharType="end"/>
      </w:r>
      <w:r>
        <w:t xml:space="preserve"> aufgeführten verwendet werden dürfen.</w:t>
      </w:r>
    </w:p>
    <w:tbl>
      <w:tblPr>
        <w:tblStyle w:val="Tabellenraster"/>
        <w:tblW w:w="0" w:type="auto"/>
        <w:tblLook w:val="04A0" w:firstRow="1" w:lastRow="0" w:firstColumn="1" w:lastColumn="0" w:noHBand="0" w:noVBand="1"/>
      </w:tblPr>
      <w:tblGrid>
        <w:gridCol w:w="2658"/>
        <w:gridCol w:w="6970"/>
      </w:tblGrid>
      <w:tr w:rsidR="0034053C" w14:paraId="4DFD00F8" w14:textId="77777777" w:rsidTr="007F517A">
        <w:tc>
          <w:tcPr>
            <w:tcW w:w="2658" w:type="dxa"/>
            <w:vAlign w:val="center"/>
          </w:tcPr>
          <w:p w14:paraId="24773D7D" w14:textId="2DCA53DB" w:rsidR="0034053C" w:rsidRPr="007F517A" w:rsidRDefault="0034053C" w:rsidP="007F517A">
            <w:pPr>
              <w:rPr>
                <w:color w:val="C00000"/>
              </w:rPr>
            </w:pPr>
            <w:r w:rsidRPr="007F517A">
              <w:rPr>
                <w:color w:val="C00000"/>
              </w:rPr>
              <w:t>&lt;&lt;FeatureCollect</w:t>
            </w:r>
            <w:r w:rsidR="007C6A5C" w:rsidRPr="007F517A">
              <w:rPr>
                <w:color w:val="C00000"/>
              </w:rPr>
              <w:t>i</w:t>
            </w:r>
            <w:r w:rsidRPr="007F517A">
              <w:rPr>
                <w:color w:val="C00000"/>
              </w:rPr>
              <w:t>on&gt;&gt;</w:t>
            </w:r>
          </w:p>
        </w:tc>
        <w:tc>
          <w:tcPr>
            <w:tcW w:w="6970" w:type="dxa"/>
            <w:vAlign w:val="center"/>
          </w:tcPr>
          <w:p w14:paraId="0D7EA141" w14:textId="3ACCDE74" w:rsidR="0034053C" w:rsidRDefault="007C6A5C" w:rsidP="007F517A">
            <w:r>
              <w:t xml:space="preserve">Wird auf eine </w:t>
            </w:r>
            <w:r w:rsidRPr="007F517A">
              <w:rPr>
                <w:color w:val="000096"/>
              </w:rPr>
              <w:t xml:space="preserve">gml:FeatureCollection </w:t>
            </w:r>
            <w:r>
              <w:t>abgebildet</w:t>
            </w:r>
            <w:r w:rsidR="006D7955">
              <w:t>.</w:t>
            </w:r>
          </w:p>
        </w:tc>
      </w:tr>
      <w:tr w:rsidR="00201725" w14:paraId="444B5908" w14:textId="77777777" w:rsidTr="007F517A">
        <w:tc>
          <w:tcPr>
            <w:tcW w:w="2658" w:type="dxa"/>
            <w:vAlign w:val="center"/>
          </w:tcPr>
          <w:p w14:paraId="2CB28E5C" w14:textId="33382A5C" w:rsidR="00201725" w:rsidRPr="007F517A" w:rsidRDefault="00201725" w:rsidP="007F517A">
            <w:pPr>
              <w:rPr>
                <w:color w:val="C00000"/>
              </w:rPr>
            </w:pPr>
            <w:r w:rsidRPr="007F517A">
              <w:rPr>
                <w:color w:val="C00000"/>
              </w:rPr>
              <w:t>&lt;&lt;FeatureType&gt;&gt;</w:t>
            </w:r>
          </w:p>
        </w:tc>
        <w:tc>
          <w:tcPr>
            <w:tcW w:w="6970" w:type="dxa"/>
            <w:vAlign w:val="center"/>
          </w:tcPr>
          <w:p w14:paraId="590C349D" w14:textId="5183FFA5" w:rsidR="00201725" w:rsidRDefault="00201725" w:rsidP="007F517A">
            <w:r>
              <w:t>Wird verwendet für UML-Elemente, die Objekte der realen Welt abbilden.</w:t>
            </w:r>
          </w:p>
        </w:tc>
      </w:tr>
      <w:tr w:rsidR="00201725" w14:paraId="74D0A65D" w14:textId="77777777" w:rsidTr="007F517A">
        <w:tc>
          <w:tcPr>
            <w:tcW w:w="2658" w:type="dxa"/>
            <w:vAlign w:val="center"/>
          </w:tcPr>
          <w:p w14:paraId="6B11CC09" w14:textId="1F5116DA" w:rsidR="00201725" w:rsidRPr="007F517A" w:rsidRDefault="00201725" w:rsidP="007F517A">
            <w:pPr>
              <w:rPr>
                <w:color w:val="C00000"/>
              </w:rPr>
            </w:pPr>
            <w:r w:rsidRPr="007F517A">
              <w:rPr>
                <w:color w:val="C00000"/>
              </w:rPr>
              <w:t>&lt;&lt;Type&gt;&gt;</w:t>
            </w:r>
          </w:p>
        </w:tc>
        <w:tc>
          <w:tcPr>
            <w:tcW w:w="6970" w:type="dxa"/>
            <w:vAlign w:val="center"/>
          </w:tcPr>
          <w:p w14:paraId="24CD58B4" w14:textId="47F4380E" w:rsidR="00201725" w:rsidRDefault="00201725" w:rsidP="006D7955">
            <w:r>
              <w:t>Wird verwendet für UML-Elemente, die komplexe Datentypen abbilden</w:t>
            </w:r>
            <w:r w:rsidR="007F517A">
              <w:t xml:space="preserve">. In diesen Fall kann </w:t>
            </w:r>
            <w:r w:rsidR="00CC4E92">
              <w:t xml:space="preserve">das Datenobjekt </w:t>
            </w:r>
            <w:r w:rsidR="006D7955">
              <w:t>im Instanz</w:t>
            </w:r>
            <w:r w:rsidR="007F517A">
              <w:t xml:space="preserve">dokument </w:t>
            </w:r>
            <w:r>
              <w:t xml:space="preserve">in andere komplexe </w:t>
            </w:r>
            <w:r w:rsidR="00CC4E92">
              <w:t>Datenobjekte</w:t>
            </w:r>
            <w:r>
              <w:t xml:space="preserve"> eingebettet werden</w:t>
            </w:r>
            <w:r w:rsidR="00CC4E92">
              <w:t>,</w:t>
            </w:r>
            <w:r>
              <w:t xml:space="preserve"> oder </w:t>
            </w:r>
            <w:r w:rsidR="00CC4E92">
              <w:t xml:space="preserve">es kann </w:t>
            </w:r>
            <w:r>
              <w:t xml:space="preserve">über den </w:t>
            </w:r>
            <w:r w:rsidRPr="006D7955">
              <w:rPr>
                <w:color w:val="000096"/>
              </w:rPr>
              <w:t>xlink</w:t>
            </w:r>
            <w:r>
              <w:t>-Mechanismus referenziert werden.</w:t>
            </w:r>
          </w:p>
        </w:tc>
      </w:tr>
      <w:tr w:rsidR="00201725" w14:paraId="4082AB0A" w14:textId="77777777" w:rsidTr="007F517A">
        <w:tc>
          <w:tcPr>
            <w:tcW w:w="2658" w:type="dxa"/>
            <w:vAlign w:val="center"/>
          </w:tcPr>
          <w:p w14:paraId="4AB465FF" w14:textId="6DFE47FC" w:rsidR="00201725" w:rsidRPr="007F517A" w:rsidRDefault="00201725" w:rsidP="007F517A">
            <w:pPr>
              <w:rPr>
                <w:color w:val="C00000"/>
              </w:rPr>
            </w:pPr>
            <w:r w:rsidRPr="007F517A">
              <w:rPr>
                <w:color w:val="C00000"/>
              </w:rPr>
              <w:t>&lt;&lt;DataType&gt;&gt;</w:t>
            </w:r>
          </w:p>
        </w:tc>
        <w:tc>
          <w:tcPr>
            <w:tcW w:w="6970" w:type="dxa"/>
            <w:vAlign w:val="center"/>
          </w:tcPr>
          <w:p w14:paraId="05B9B5DE" w14:textId="4FE6E37A" w:rsidR="00201725" w:rsidRDefault="00201725" w:rsidP="007F517A">
            <w:r>
              <w:t xml:space="preserve">Wird benutzt für komplexe Datentypen, die in andere komplexe Datentypen eingebettet werden können, aber nicht über </w:t>
            </w:r>
            <w:r w:rsidRPr="006D7955">
              <w:rPr>
                <w:color w:val="000096"/>
              </w:rPr>
              <w:t xml:space="preserve">xlink </w:t>
            </w:r>
            <w:r>
              <w:t>referenziert werden können.</w:t>
            </w:r>
          </w:p>
        </w:tc>
      </w:tr>
      <w:tr w:rsidR="00201725" w14:paraId="6775FD0F" w14:textId="77777777" w:rsidTr="007F517A">
        <w:tc>
          <w:tcPr>
            <w:tcW w:w="2658" w:type="dxa"/>
            <w:vAlign w:val="center"/>
          </w:tcPr>
          <w:p w14:paraId="55379435" w14:textId="41729F9F" w:rsidR="00201725" w:rsidRPr="007F517A" w:rsidRDefault="00201725" w:rsidP="007F517A">
            <w:pPr>
              <w:rPr>
                <w:color w:val="C00000"/>
              </w:rPr>
            </w:pPr>
            <w:r w:rsidRPr="007F517A">
              <w:rPr>
                <w:color w:val="C00000"/>
              </w:rPr>
              <w:t>&lt;Enumeration&gt;&gt;</w:t>
            </w:r>
          </w:p>
        </w:tc>
        <w:tc>
          <w:tcPr>
            <w:tcW w:w="6970" w:type="dxa"/>
            <w:vAlign w:val="center"/>
          </w:tcPr>
          <w:p w14:paraId="503DA1D3" w14:textId="1AB7A2AC" w:rsidR="00201725" w:rsidRDefault="00201725" w:rsidP="007F517A">
            <w:r>
              <w:t xml:space="preserve">Wird benutzt für Aufzählungen von </w:t>
            </w:r>
            <w:r w:rsidRPr="006D7955">
              <w:rPr>
                <w:i/>
              </w:rPr>
              <w:t>Codes</w:t>
            </w:r>
            <w:r>
              <w:t xml:space="preserve"> oder </w:t>
            </w:r>
            <w:r w:rsidRPr="006D7955">
              <w:rPr>
                <w:i/>
              </w:rPr>
              <w:t>Code</w:t>
            </w:r>
            <w:r>
              <w:t xml:space="preserve"> / </w:t>
            </w:r>
            <w:r w:rsidRPr="006D7955">
              <w:rPr>
                <w:i/>
              </w:rPr>
              <w:t>Name</w:t>
            </w:r>
            <w:r>
              <w:t xml:space="preserve"> Paaren, die im Schema gespeichert </w:t>
            </w:r>
            <w:r w:rsidR="00CC4E92">
              <w:t>werden.</w:t>
            </w:r>
          </w:p>
        </w:tc>
      </w:tr>
      <w:tr w:rsidR="00201725" w14:paraId="7239A757" w14:textId="77777777" w:rsidTr="007F517A">
        <w:tc>
          <w:tcPr>
            <w:tcW w:w="2658" w:type="dxa"/>
            <w:vAlign w:val="center"/>
          </w:tcPr>
          <w:p w14:paraId="0236EBDF" w14:textId="73347548" w:rsidR="00201725" w:rsidRPr="007F517A" w:rsidRDefault="00201725" w:rsidP="007F517A">
            <w:pPr>
              <w:rPr>
                <w:color w:val="C00000"/>
              </w:rPr>
            </w:pPr>
            <w:r w:rsidRPr="007F517A">
              <w:rPr>
                <w:color w:val="C00000"/>
              </w:rPr>
              <w:t>&lt;&lt;CodeList&gt;&gt;</w:t>
            </w:r>
          </w:p>
        </w:tc>
        <w:tc>
          <w:tcPr>
            <w:tcW w:w="6970" w:type="dxa"/>
            <w:vAlign w:val="center"/>
          </w:tcPr>
          <w:p w14:paraId="10038608" w14:textId="2F66248A" w:rsidR="00201725" w:rsidRDefault="00201725" w:rsidP="007F517A">
            <w:r>
              <w:t xml:space="preserve">Wird benutzt für Aufzählungen von </w:t>
            </w:r>
            <w:r w:rsidRPr="006D7955">
              <w:rPr>
                <w:i/>
              </w:rPr>
              <w:t>Codes</w:t>
            </w:r>
            <w:r>
              <w:t xml:space="preserve">, die extern gespeichert </w:t>
            </w:r>
            <w:r w:rsidR="00CC4E92">
              <w:t>werden</w:t>
            </w:r>
            <w:r>
              <w:t>.</w:t>
            </w:r>
          </w:p>
        </w:tc>
      </w:tr>
      <w:tr w:rsidR="00201725" w14:paraId="1519E470" w14:textId="77777777" w:rsidTr="007F517A">
        <w:tc>
          <w:tcPr>
            <w:tcW w:w="2658" w:type="dxa"/>
            <w:vAlign w:val="center"/>
          </w:tcPr>
          <w:p w14:paraId="415815D3" w14:textId="54871763" w:rsidR="00201725" w:rsidRPr="007F517A" w:rsidRDefault="00201725" w:rsidP="007F517A">
            <w:pPr>
              <w:rPr>
                <w:color w:val="C00000"/>
              </w:rPr>
            </w:pPr>
            <w:r w:rsidRPr="007F517A">
              <w:rPr>
                <w:color w:val="C00000"/>
              </w:rPr>
              <w:t>&lt;ADEElement&gt;&gt;</w:t>
            </w:r>
          </w:p>
        </w:tc>
        <w:tc>
          <w:tcPr>
            <w:tcW w:w="6970" w:type="dxa"/>
            <w:vAlign w:val="center"/>
          </w:tcPr>
          <w:p w14:paraId="6B4A1BD0" w14:textId="10211609" w:rsidR="00201725" w:rsidRDefault="00201725" w:rsidP="007F517A">
            <w:pPr>
              <w:keepNext/>
            </w:pPr>
            <w:r>
              <w:t>Wird benutzt für Erweiterungen der Attribute oder Assoziations-Enden eines UML-Elements gemäß des „Application Domain Extension“ Mechanismus</w:t>
            </w:r>
            <w:r w:rsidR="006D7955">
              <w:t>.</w:t>
            </w:r>
          </w:p>
        </w:tc>
      </w:tr>
    </w:tbl>
    <w:p w14:paraId="033C197F" w14:textId="505C4313" w:rsidR="00201725" w:rsidRDefault="00411379" w:rsidP="00411379">
      <w:pPr>
        <w:pStyle w:val="Beschriftung"/>
      </w:pPr>
      <w:bookmarkStart w:id="31" w:name="_Ref40189285"/>
      <w:bookmarkStart w:id="32" w:name="_Toc45877657"/>
      <w:r>
        <w:t xml:space="preserve">Tabelle </w:t>
      </w:r>
      <w:fldSimple w:instr=" SEQ Tabelle \* ARABIC ">
        <w:r w:rsidR="006B157B">
          <w:rPr>
            <w:noProof/>
          </w:rPr>
          <w:t>6</w:t>
        </w:r>
      </w:fldSimple>
      <w:bookmarkEnd w:id="31"/>
      <w:r>
        <w:t xml:space="preserve">: </w:t>
      </w:r>
      <w:r w:rsidR="002D1024">
        <w:t xml:space="preserve">Unterstützte </w:t>
      </w:r>
      <w:r>
        <w:t>Stereotypes von UML-Elementen</w:t>
      </w:r>
      <w:bookmarkEnd w:id="32"/>
    </w:p>
    <w:p w14:paraId="28F31330" w14:textId="1873924A" w:rsidR="00201725" w:rsidRDefault="00201725" w:rsidP="00201725">
      <w:pPr>
        <w:pStyle w:val="berschrift3"/>
      </w:pPr>
      <w:bookmarkStart w:id="33" w:name="_Toc45877623"/>
      <w:r>
        <w:t xml:space="preserve">Unterstützte </w:t>
      </w:r>
      <w:r w:rsidRPr="009F7519">
        <w:t>Tagged Values</w:t>
      </w:r>
      <w:bookmarkEnd w:id="33"/>
    </w:p>
    <w:p w14:paraId="24BFF062" w14:textId="19AD1727" w:rsidR="00862F12" w:rsidRDefault="002D1024" w:rsidP="00862F12">
      <w:r>
        <w:fldChar w:fldCharType="begin"/>
      </w:r>
      <w:r>
        <w:instrText xml:space="preserve"> REF _Ref39663458 \h </w:instrText>
      </w:r>
      <w:r>
        <w:fldChar w:fldCharType="separate"/>
      </w:r>
      <w:r w:rsidR="006B157B">
        <w:t xml:space="preserve">Tabelle </w:t>
      </w:r>
      <w:r w:rsidR="006B157B">
        <w:rPr>
          <w:noProof/>
        </w:rPr>
        <w:t>7</w:t>
      </w:r>
      <w:r>
        <w:fldChar w:fldCharType="end"/>
      </w:r>
      <w:r>
        <w:t xml:space="preserve"> </w:t>
      </w:r>
      <w:r w:rsidR="00C85EBE">
        <w:t xml:space="preserve">- </w:t>
      </w:r>
      <w:r w:rsidR="00C85EBE">
        <w:fldChar w:fldCharType="begin"/>
      </w:r>
      <w:r w:rsidR="00C85EBE">
        <w:instrText xml:space="preserve"> REF _Ref39670310 \h </w:instrText>
      </w:r>
      <w:r w:rsidR="00C85EBE">
        <w:fldChar w:fldCharType="separate"/>
      </w:r>
      <w:r w:rsidR="006B157B">
        <w:t xml:space="preserve">Tabelle </w:t>
      </w:r>
      <w:r w:rsidR="006B157B">
        <w:rPr>
          <w:noProof/>
        </w:rPr>
        <w:t>9</w:t>
      </w:r>
      <w:r w:rsidR="00C85EBE">
        <w:fldChar w:fldCharType="end"/>
      </w:r>
      <w:r w:rsidR="00C85EBE">
        <w:t xml:space="preserve"> dokumentieren</w:t>
      </w:r>
      <w:r>
        <w:t xml:space="preserve"> alle von der Software unterstützte </w:t>
      </w:r>
      <w:r w:rsidRPr="009F7519">
        <w:t xml:space="preserve">Tagged Values </w:t>
      </w:r>
      <w:r w:rsidR="00F273A7">
        <w:t>mit</w:t>
      </w:r>
      <w:r w:rsidR="006D3AF4">
        <w:t>:</w:t>
      </w:r>
      <w:r w:rsidR="00F273A7">
        <w:t xml:space="preserve"> </w:t>
      </w:r>
    </w:p>
    <w:p w14:paraId="28B66E72" w14:textId="1C855296" w:rsidR="00F273A7" w:rsidRDefault="006D3AF4" w:rsidP="00F273A7">
      <w:pPr>
        <w:pStyle w:val="Listenabsatz"/>
        <w:numPr>
          <w:ilvl w:val="0"/>
          <w:numId w:val="12"/>
        </w:numPr>
      </w:pPr>
      <w:r>
        <w:t xml:space="preserve">Dem </w:t>
      </w:r>
      <w:r w:rsidR="00F273A7" w:rsidRPr="009F7519">
        <w:t xml:space="preserve">Tagged Value </w:t>
      </w:r>
      <w:r w:rsidR="00F273A7" w:rsidRPr="00CC4E92">
        <w:rPr>
          <w:b/>
          <w:bCs/>
          <w:color w:val="C00000"/>
        </w:rPr>
        <w:t>Name</w:t>
      </w:r>
      <w:r w:rsidR="00AF6ABB">
        <w:t>;</w:t>
      </w:r>
    </w:p>
    <w:p w14:paraId="6394167D" w14:textId="232A68AA" w:rsidR="00F273A7" w:rsidRDefault="006D7955" w:rsidP="00F273A7">
      <w:pPr>
        <w:pStyle w:val="Listenabsatz"/>
        <w:numPr>
          <w:ilvl w:val="0"/>
          <w:numId w:val="12"/>
        </w:numPr>
      </w:pPr>
      <w:r>
        <w:t>Der Angabe, ob der</w:t>
      </w:r>
      <w:r w:rsidR="00AF6ABB">
        <w:t xml:space="preserve"> Parameter für die korrekte Ableitung der XML-Schemata </w:t>
      </w:r>
      <w:r>
        <w:t xml:space="preserve">verpflichtend </w:t>
      </w:r>
      <w:r w:rsidR="00AF6ABB">
        <w:t>belegt werden</w:t>
      </w:r>
      <w:r>
        <w:t xml:space="preserve"> muss</w:t>
      </w:r>
      <w:r w:rsidR="00AF6ABB">
        <w:t>;</w:t>
      </w:r>
    </w:p>
    <w:p w14:paraId="607DAB0F" w14:textId="62574216" w:rsidR="00F273A7" w:rsidRDefault="006D7955" w:rsidP="00F273A7">
      <w:pPr>
        <w:pStyle w:val="Listenabsatz"/>
        <w:numPr>
          <w:ilvl w:val="0"/>
          <w:numId w:val="12"/>
        </w:numPr>
      </w:pPr>
      <w:r>
        <w:t>Der Angabe, f</w:t>
      </w:r>
      <w:r w:rsidR="00F273A7">
        <w:t xml:space="preserve">ür welche </w:t>
      </w:r>
      <w:r>
        <w:t>UML-</w:t>
      </w:r>
      <w:r w:rsidR="00F273A7">
        <w:t xml:space="preserve">Stereotypes </w:t>
      </w:r>
      <w:r>
        <w:t>der</w:t>
      </w:r>
      <w:r w:rsidR="00F273A7">
        <w:t xml:space="preserve"> </w:t>
      </w:r>
      <w:r w:rsidR="00F273A7" w:rsidRPr="009F7519">
        <w:t>Tagged</w:t>
      </w:r>
      <w:r w:rsidR="00AF6ABB" w:rsidRPr="009F7519">
        <w:t xml:space="preserve"> Value </w:t>
      </w:r>
      <w:r w:rsidR="00AF6ABB">
        <w:t>relevant</w:t>
      </w:r>
      <w:r>
        <w:t xml:space="preserve"> ist</w:t>
      </w:r>
      <w:r w:rsidR="00F273A7">
        <w:t>;</w:t>
      </w:r>
    </w:p>
    <w:p w14:paraId="19F7D5FB" w14:textId="45EF586E" w:rsidR="00EF7C8A" w:rsidRDefault="006D3AF4" w:rsidP="00F273A7">
      <w:pPr>
        <w:pStyle w:val="Listenabsatz"/>
        <w:numPr>
          <w:ilvl w:val="0"/>
          <w:numId w:val="12"/>
        </w:numPr>
      </w:pPr>
      <w:r>
        <w:t>Der Angabe des</w:t>
      </w:r>
      <w:r w:rsidR="00EF7C8A">
        <w:t xml:space="preserve"> Datentyp</w:t>
      </w:r>
      <w:r>
        <w:t>s</w:t>
      </w:r>
      <w:r w:rsidR="00EF7C8A">
        <w:t xml:space="preserve"> </w:t>
      </w:r>
      <w:r>
        <w:t>vom</w:t>
      </w:r>
      <w:r w:rsidR="00EF7C8A">
        <w:t xml:space="preserve"> </w:t>
      </w:r>
      <w:r w:rsidR="00EF7C8A" w:rsidRPr="009F7519">
        <w:t xml:space="preserve">Tagged Value </w:t>
      </w:r>
      <w:r w:rsidR="00EF7C8A" w:rsidRPr="00CC4E92">
        <w:rPr>
          <w:b/>
          <w:bCs/>
          <w:color w:val="C00000"/>
        </w:rPr>
        <w:t>Wert</w:t>
      </w:r>
      <w:r w:rsidR="00C85EBE">
        <w:t>.</w:t>
      </w:r>
    </w:p>
    <w:p w14:paraId="767E55D4" w14:textId="77777777" w:rsidR="00C85EBE" w:rsidRDefault="00C85EBE" w:rsidP="00C85EBE"/>
    <w:tbl>
      <w:tblPr>
        <w:tblStyle w:val="Tabellenraster"/>
        <w:tblW w:w="0" w:type="auto"/>
        <w:tblLook w:val="04A0" w:firstRow="1" w:lastRow="0" w:firstColumn="1" w:lastColumn="0" w:noHBand="0" w:noVBand="1"/>
      </w:tblPr>
      <w:tblGrid>
        <w:gridCol w:w="3071"/>
        <w:gridCol w:w="1443"/>
        <w:gridCol w:w="2661"/>
        <w:gridCol w:w="2126"/>
      </w:tblGrid>
      <w:tr w:rsidR="00F55A8B" w:rsidRPr="00F55A8B" w14:paraId="570B0B0F" w14:textId="4B2234D3" w:rsidTr="00C85EBE">
        <w:tc>
          <w:tcPr>
            <w:tcW w:w="3071" w:type="dxa"/>
            <w:vAlign w:val="center"/>
          </w:tcPr>
          <w:p w14:paraId="756AA9D1" w14:textId="4537826B" w:rsidR="00F55A8B" w:rsidRPr="00CC4E92" w:rsidRDefault="00F55A8B" w:rsidP="00F55A8B">
            <w:pPr>
              <w:rPr>
                <w:b/>
                <w:bCs/>
                <w:color w:val="C00000"/>
              </w:rPr>
            </w:pPr>
            <w:r w:rsidRPr="009F7519">
              <w:rPr>
                <w:b/>
                <w:bCs/>
              </w:rPr>
              <w:t>Tagged Value Name</w:t>
            </w:r>
          </w:p>
        </w:tc>
        <w:tc>
          <w:tcPr>
            <w:tcW w:w="1443" w:type="dxa"/>
            <w:vAlign w:val="center"/>
          </w:tcPr>
          <w:p w14:paraId="1801ACB7" w14:textId="6525809A" w:rsidR="00F55A8B" w:rsidRPr="00F55A8B" w:rsidRDefault="00F55A8B" w:rsidP="00F55A8B">
            <w:pPr>
              <w:rPr>
                <w:b/>
                <w:bCs/>
              </w:rPr>
            </w:pPr>
            <w:r w:rsidRPr="00F55A8B">
              <w:rPr>
                <w:b/>
                <w:bCs/>
              </w:rPr>
              <w:t>Notwendig</w:t>
            </w:r>
          </w:p>
        </w:tc>
        <w:tc>
          <w:tcPr>
            <w:tcW w:w="2661" w:type="dxa"/>
            <w:vAlign w:val="center"/>
          </w:tcPr>
          <w:p w14:paraId="134BB0A4" w14:textId="45A2FD13" w:rsidR="00F55A8B" w:rsidRPr="00F55A8B" w:rsidRDefault="00F55A8B" w:rsidP="00F55A8B">
            <w:pPr>
              <w:rPr>
                <w:b/>
                <w:bCs/>
              </w:rPr>
            </w:pPr>
            <w:r w:rsidRPr="00F55A8B">
              <w:rPr>
                <w:b/>
                <w:bCs/>
              </w:rPr>
              <w:t>Relevant für Stereotypes</w:t>
            </w:r>
          </w:p>
        </w:tc>
        <w:tc>
          <w:tcPr>
            <w:tcW w:w="2126" w:type="dxa"/>
            <w:vAlign w:val="center"/>
          </w:tcPr>
          <w:p w14:paraId="59C433FB" w14:textId="02EC6DC3" w:rsidR="00F55A8B" w:rsidRPr="00F55A8B" w:rsidRDefault="00F55A8B" w:rsidP="00F55A8B">
            <w:pPr>
              <w:rPr>
                <w:b/>
                <w:bCs/>
              </w:rPr>
            </w:pPr>
            <w:r w:rsidRPr="00F55A8B">
              <w:rPr>
                <w:b/>
                <w:bCs/>
              </w:rPr>
              <w:t>Typ des Werts</w:t>
            </w:r>
          </w:p>
        </w:tc>
      </w:tr>
      <w:tr w:rsidR="00F55A8B" w14:paraId="19C3BD15" w14:textId="1EDA5980" w:rsidTr="00C85EBE">
        <w:tc>
          <w:tcPr>
            <w:tcW w:w="3071" w:type="dxa"/>
            <w:vAlign w:val="center"/>
          </w:tcPr>
          <w:p w14:paraId="1A1B29F9" w14:textId="05324A3E" w:rsidR="00F55A8B" w:rsidRPr="00CC4E92" w:rsidRDefault="00F55A8B" w:rsidP="00F55A8B">
            <w:pPr>
              <w:rPr>
                <w:color w:val="C00000"/>
              </w:rPr>
            </w:pPr>
            <w:r w:rsidRPr="00CC4E92">
              <w:rPr>
                <w:color w:val="C00000"/>
              </w:rPr>
              <w:t>noPropertyType</w:t>
            </w:r>
          </w:p>
        </w:tc>
        <w:tc>
          <w:tcPr>
            <w:tcW w:w="1443" w:type="dxa"/>
            <w:vAlign w:val="center"/>
          </w:tcPr>
          <w:p w14:paraId="1F25F97F" w14:textId="6D44C772" w:rsidR="00F55A8B" w:rsidRDefault="00F55A8B" w:rsidP="00F55A8B">
            <w:pPr>
              <w:jc w:val="center"/>
              <w:rPr>
                <w:rFonts w:cs="Arial"/>
              </w:rPr>
            </w:pPr>
            <w:r>
              <w:rPr>
                <w:rFonts w:cs="Arial"/>
              </w:rPr>
              <w:t>●</w:t>
            </w:r>
          </w:p>
        </w:tc>
        <w:tc>
          <w:tcPr>
            <w:tcW w:w="2661" w:type="dxa"/>
            <w:vAlign w:val="center"/>
          </w:tcPr>
          <w:p w14:paraId="0EE12DEB" w14:textId="45F82FDF" w:rsidR="00F55A8B" w:rsidRDefault="00F55A8B" w:rsidP="00F55A8B">
            <w:r w:rsidRPr="00CC4E92">
              <w:rPr>
                <w:color w:val="C00000"/>
              </w:rPr>
              <w:t>&lt;&lt;FeatureType&gt;&gt;, &lt;&lt;DataType&gt;&gt;,</w:t>
            </w:r>
            <w:r w:rsidRPr="00CC4E92">
              <w:rPr>
                <w:color w:val="C00000"/>
              </w:rPr>
              <w:br/>
              <w:t>&lt;&lt;Type&gt;&gt;</w:t>
            </w:r>
          </w:p>
        </w:tc>
        <w:tc>
          <w:tcPr>
            <w:tcW w:w="2126" w:type="dxa"/>
            <w:vAlign w:val="center"/>
          </w:tcPr>
          <w:p w14:paraId="6FAB4D5C" w14:textId="42D39DE2" w:rsidR="00F55A8B" w:rsidRPr="00CC4E92" w:rsidRDefault="00F55A8B" w:rsidP="006D3AF4">
            <w:r w:rsidRPr="00CC4E92">
              <w:rPr>
                <w:color w:val="C00000"/>
              </w:rPr>
              <w:t>true</w:t>
            </w:r>
            <w:r w:rsidR="00CC4E92">
              <w:rPr>
                <w:color w:val="C00000"/>
              </w:rPr>
              <w:t xml:space="preserve"> </w:t>
            </w:r>
            <w:r w:rsidR="00CC4E92" w:rsidRPr="00CC4E92">
              <w:t>oder</w:t>
            </w:r>
            <w:r w:rsidRPr="00CC4E92">
              <w:rPr>
                <w:color w:val="C00000"/>
              </w:rPr>
              <w:br/>
              <w:t>false</w:t>
            </w:r>
          </w:p>
        </w:tc>
      </w:tr>
      <w:tr w:rsidR="00F55A8B" w14:paraId="396F629A" w14:textId="0596E364" w:rsidTr="00C85EBE">
        <w:tc>
          <w:tcPr>
            <w:tcW w:w="3071" w:type="dxa"/>
            <w:vAlign w:val="center"/>
          </w:tcPr>
          <w:p w14:paraId="18027491" w14:textId="118561AC" w:rsidR="00F55A8B" w:rsidRPr="00CC4E92" w:rsidRDefault="00F55A8B" w:rsidP="00F55A8B">
            <w:pPr>
              <w:rPr>
                <w:color w:val="C00000"/>
              </w:rPr>
            </w:pPr>
            <w:r w:rsidRPr="00CC4E92">
              <w:rPr>
                <w:color w:val="C00000"/>
              </w:rPr>
              <w:t>byValuePropertyType</w:t>
            </w:r>
          </w:p>
        </w:tc>
        <w:tc>
          <w:tcPr>
            <w:tcW w:w="1443" w:type="dxa"/>
            <w:vAlign w:val="center"/>
          </w:tcPr>
          <w:p w14:paraId="313E8DCF" w14:textId="46BFD551" w:rsidR="00F55A8B" w:rsidRDefault="00F55A8B" w:rsidP="00F55A8B">
            <w:pPr>
              <w:jc w:val="center"/>
              <w:rPr>
                <w:rFonts w:cs="Arial"/>
              </w:rPr>
            </w:pPr>
            <w:r>
              <w:rPr>
                <w:rFonts w:cs="Arial"/>
              </w:rPr>
              <w:t>●</w:t>
            </w:r>
          </w:p>
        </w:tc>
        <w:tc>
          <w:tcPr>
            <w:tcW w:w="2661" w:type="dxa"/>
            <w:vAlign w:val="center"/>
          </w:tcPr>
          <w:p w14:paraId="47D2FB57" w14:textId="0110CFEC" w:rsidR="00F55A8B" w:rsidRDefault="00F55A8B" w:rsidP="00F55A8B">
            <w:r w:rsidRPr="00CC4E92">
              <w:rPr>
                <w:color w:val="C00000"/>
              </w:rPr>
              <w:t>&lt;&lt;FeatureType&gt;&gt;, &lt;&lt;DataType&gt;&gt;,</w:t>
            </w:r>
            <w:r w:rsidRPr="00CC4E92">
              <w:rPr>
                <w:color w:val="C00000"/>
              </w:rPr>
              <w:br/>
              <w:t>&lt;&lt;Type&gt;&gt;</w:t>
            </w:r>
          </w:p>
        </w:tc>
        <w:tc>
          <w:tcPr>
            <w:tcW w:w="2126" w:type="dxa"/>
            <w:vAlign w:val="center"/>
          </w:tcPr>
          <w:p w14:paraId="04011AD7" w14:textId="1B0E5600" w:rsidR="00F55A8B" w:rsidRPr="00CC4E92" w:rsidRDefault="00F55A8B" w:rsidP="006D3AF4">
            <w:r w:rsidRPr="00CC4E92">
              <w:rPr>
                <w:color w:val="C00000"/>
              </w:rPr>
              <w:t>true</w:t>
            </w:r>
            <w:r w:rsidR="00CC4E92">
              <w:rPr>
                <w:color w:val="C00000"/>
              </w:rPr>
              <w:t xml:space="preserve"> </w:t>
            </w:r>
            <w:r w:rsidR="00CC4E92" w:rsidRPr="00CC4E92">
              <w:t>oder</w:t>
            </w:r>
            <w:r w:rsidRPr="00CC4E92">
              <w:rPr>
                <w:color w:val="C00000"/>
              </w:rPr>
              <w:br/>
              <w:t>false</w:t>
            </w:r>
          </w:p>
        </w:tc>
      </w:tr>
      <w:tr w:rsidR="00F55A8B" w14:paraId="7A9D853A" w14:textId="67F8B834" w:rsidTr="00C85EBE">
        <w:tc>
          <w:tcPr>
            <w:tcW w:w="3071" w:type="dxa"/>
            <w:vAlign w:val="center"/>
          </w:tcPr>
          <w:p w14:paraId="0940C06F" w14:textId="62005257" w:rsidR="00F55A8B" w:rsidRPr="00CC4E92" w:rsidRDefault="00F55A8B" w:rsidP="00F55A8B">
            <w:pPr>
              <w:rPr>
                <w:color w:val="C00000"/>
              </w:rPr>
            </w:pPr>
            <w:r w:rsidRPr="00CC4E92">
              <w:rPr>
                <w:color w:val="C00000"/>
              </w:rPr>
              <w:lastRenderedPageBreak/>
              <w:t>adeHook</w:t>
            </w:r>
          </w:p>
        </w:tc>
        <w:tc>
          <w:tcPr>
            <w:tcW w:w="1443" w:type="dxa"/>
            <w:vAlign w:val="center"/>
          </w:tcPr>
          <w:p w14:paraId="14230BB0" w14:textId="77777777" w:rsidR="00F55A8B" w:rsidRDefault="00F55A8B" w:rsidP="00F55A8B">
            <w:pPr>
              <w:rPr>
                <w:rFonts w:cs="Arial"/>
              </w:rPr>
            </w:pPr>
          </w:p>
        </w:tc>
        <w:tc>
          <w:tcPr>
            <w:tcW w:w="2661" w:type="dxa"/>
            <w:vAlign w:val="center"/>
          </w:tcPr>
          <w:p w14:paraId="1F841C9B" w14:textId="0EBF2C43" w:rsidR="00F55A8B" w:rsidRDefault="00F55A8B" w:rsidP="00F55A8B">
            <w:r w:rsidRPr="00CC4E92">
              <w:rPr>
                <w:color w:val="C00000"/>
              </w:rPr>
              <w:t>&lt;&lt;FeatureType&gt;&gt;, &lt;&lt;DataType&gt;&gt;,</w:t>
            </w:r>
            <w:r w:rsidRPr="00CC4E92">
              <w:rPr>
                <w:color w:val="C00000"/>
              </w:rPr>
              <w:br/>
              <w:t>&lt;&lt;Type&gt;&gt;</w:t>
            </w:r>
          </w:p>
        </w:tc>
        <w:tc>
          <w:tcPr>
            <w:tcW w:w="2126" w:type="dxa"/>
            <w:vAlign w:val="center"/>
          </w:tcPr>
          <w:p w14:paraId="2A4A2C98" w14:textId="1644D933" w:rsidR="00F55A8B" w:rsidRPr="00CC4E92" w:rsidRDefault="00F55A8B" w:rsidP="006D3AF4">
            <w:r w:rsidRPr="00CC4E92">
              <w:rPr>
                <w:color w:val="C00000"/>
              </w:rPr>
              <w:t>true</w:t>
            </w:r>
            <w:r w:rsidR="00CC4E92">
              <w:rPr>
                <w:color w:val="C00000"/>
              </w:rPr>
              <w:t xml:space="preserve"> </w:t>
            </w:r>
            <w:r w:rsidR="00CC4E92" w:rsidRPr="00CC4E92">
              <w:t>oder</w:t>
            </w:r>
            <w:r w:rsidRPr="00CC4E92">
              <w:rPr>
                <w:color w:val="C00000"/>
              </w:rPr>
              <w:br/>
              <w:t>false</w:t>
            </w:r>
          </w:p>
        </w:tc>
      </w:tr>
      <w:tr w:rsidR="00F55A8B" w14:paraId="6B5FEA9E" w14:textId="0E2C0C12" w:rsidTr="00C85EBE">
        <w:tc>
          <w:tcPr>
            <w:tcW w:w="3071" w:type="dxa"/>
            <w:vAlign w:val="center"/>
          </w:tcPr>
          <w:p w14:paraId="53A05FF9" w14:textId="51101E72" w:rsidR="00F55A8B" w:rsidRPr="00CC4E92" w:rsidRDefault="00F55A8B" w:rsidP="00F55A8B">
            <w:pPr>
              <w:rPr>
                <w:color w:val="C00000"/>
              </w:rPr>
            </w:pPr>
            <w:r w:rsidRPr="00CC4E92">
              <w:rPr>
                <w:color w:val="C00000"/>
              </w:rPr>
              <w:t>deviantPropertyTypeName</w:t>
            </w:r>
          </w:p>
        </w:tc>
        <w:tc>
          <w:tcPr>
            <w:tcW w:w="1443" w:type="dxa"/>
            <w:vAlign w:val="center"/>
          </w:tcPr>
          <w:p w14:paraId="4A8EA61A" w14:textId="77777777" w:rsidR="00F55A8B" w:rsidRDefault="00F55A8B" w:rsidP="00F55A8B">
            <w:pPr>
              <w:rPr>
                <w:rFonts w:cs="Arial"/>
              </w:rPr>
            </w:pPr>
          </w:p>
        </w:tc>
        <w:tc>
          <w:tcPr>
            <w:tcW w:w="2661" w:type="dxa"/>
            <w:vAlign w:val="center"/>
          </w:tcPr>
          <w:p w14:paraId="5D871AB2" w14:textId="47BEE553" w:rsidR="00F55A8B" w:rsidRDefault="00F55A8B" w:rsidP="00F55A8B">
            <w:r w:rsidRPr="00CC4E92">
              <w:rPr>
                <w:color w:val="C00000"/>
              </w:rPr>
              <w:t>&lt;&lt;FeatureType&gt;&gt;, &lt;&lt;DataType&gt;&gt;,</w:t>
            </w:r>
            <w:r w:rsidRPr="00CC4E92">
              <w:rPr>
                <w:color w:val="C00000"/>
              </w:rPr>
              <w:br/>
              <w:t>&lt;&lt;Type&gt;&gt;</w:t>
            </w:r>
          </w:p>
        </w:tc>
        <w:tc>
          <w:tcPr>
            <w:tcW w:w="2126" w:type="dxa"/>
            <w:vAlign w:val="center"/>
          </w:tcPr>
          <w:p w14:paraId="2318040B" w14:textId="7F199315" w:rsidR="00F55A8B" w:rsidRDefault="00F55A8B" w:rsidP="00F55A8B">
            <w:r>
              <w:t>Text</w:t>
            </w:r>
          </w:p>
        </w:tc>
      </w:tr>
      <w:tr w:rsidR="00F55A8B" w14:paraId="37393BD9" w14:textId="54BEC828" w:rsidTr="00C85EBE">
        <w:tc>
          <w:tcPr>
            <w:tcW w:w="3071" w:type="dxa"/>
            <w:vAlign w:val="center"/>
          </w:tcPr>
          <w:p w14:paraId="258C3B41" w14:textId="45C02707" w:rsidR="00F55A8B" w:rsidRPr="00CC4E92" w:rsidRDefault="00F55A8B" w:rsidP="00F55A8B">
            <w:pPr>
              <w:rPr>
                <w:color w:val="C00000"/>
              </w:rPr>
            </w:pPr>
            <w:r w:rsidRPr="00CC4E92">
              <w:rPr>
                <w:color w:val="C00000"/>
              </w:rPr>
              <w:t>deviantTypeName</w:t>
            </w:r>
          </w:p>
        </w:tc>
        <w:tc>
          <w:tcPr>
            <w:tcW w:w="1443" w:type="dxa"/>
            <w:vAlign w:val="center"/>
          </w:tcPr>
          <w:p w14:paraId="0FCA0089" w14:textId="77777777" w:rsidR="00F55A8B" w:rsidRDefault="00F55A8B" w:rsidP="00F55A8B">
            <w:pPr>
              <w:rPr>
                <w:rFonts w:cs="Arial"/>
              </w:rPr>
            </w:pPr>
          </w:p>
        </w:tc>
        <w:tc>
          <w:tcPr>
            <w:tcW w:w="2661" w:type="dxa"/>
            <w:vAlign w:val="center"/>
          </w:tcPr>
          <w:p w14:paraId="53834C07" w14:textId="5214D5B5" w:rsidR="00F55A8B" w:rsidRDefault="00F55A8B" w:rsidP="00F55A8B">
            <w:r w:rsidRPr="00CC4E92">
              <w:rPr>
                <w:color w:val="C00000"/>
              </w:rPr>
              <w:t>&lt;&lt;FeatureType&gt;&gt;, &lt;&lt;DataType&gt;&gt;,</w:t>
            </w:r>
            <w:r w:rsidRPr="00CC4E92">
              <w:rPr>
                <w:color w:val="C00000"/>
              </w:rPr>
              <w:br/>
              <w:t>&lt;&lt;Type&gt;&gt;</w:t>
            </w:r>
          </w:p>
        </w:tc>
        <w:tc>
          <w:tcPr>
            <w:tcW w:w="2126" w:type="dxa"/>
            <w:vAlign w:val="center"/>
          </w:tcPr>
          <w:p w14:paraId="6F089496" w14:textId="11DD6950" w:rsidR="00F55A8B" w:rsidRDefault="00F55A8B" w:rsidP="00F55A8B">
            <w:r>
              <w:t>Text</w:t>
            </w:r>
          </w:p>
        </w:tc>
      </w:tr>
    </w:tbl>
    <w:p w14:paraId="7F5DB46D" w14:textId="7A69232A" w:rsidR="00201725" w:rsidRDefault="002D1024" w:rsidP="002D1024">
      <w:pPr>
        <w:pStyle w:val="Beschriftung"/>
      </w:pPr>
      <w:bookmarkStart w:id="34" w:name="_Ref39663458"/>
      <w:bookmarkStart w:id="35" w:name="_Toc45877658"/>
      <w:r>
        <w:t xml:space="preserve">Tabelle </w:t>
      </w:r>
      <w:fldSimple w:instr=" SEQ Tabelle \* ARABIC ">
        <w:r w:rsidR="006B157B">
          <w:rPr>
            <w:noProof/>
          </w:rPr>
          <w:t>7</w:t>
        </w:r>
      </w:fldSimple>
      <w:bookmarkEnd w:id="34"/>
      <w:r>
        <w:t>: Unterstützte Tagged Values von UML-Elementen</w:t>
      </w:r>
      <w:bookmarkEnd w:id="35"/>
    </w:p>
    <w:p w14:paraId="19C2C075" w14:textId="430C650C" w:rsidR="00411379" w:rsidRDefault="00411379" w:rsidP="00201725"/>
    <w:tbl>
      <w:tblPr>
        <w:tblStyle w:val="Tabellenraster"/>
        <w:tblW w:w="0" w:type="auto"/>
        <w:tblLayout w:type="fixed"/>
        <w:tblLook w:val="04A0" w:firstRow="1" w:lastRow="0" w:firstColumn="1" w:lastColumn="0" w:noHBand="0" w:noVBand="1"/>
      </w:tblPr>
      <w:tblGrid>
        <w:gridCol w:w="2689"/>
        <w:gridCol w:w="1559"/>
        <w:gridCol w:w="2977"/>
        <w:gridCol w:w="2403"/>
      </w:tblGrid>
      <w:tr w:rsidR="00EF7C8A" w:rsidRPr="00F55A8B" w14:paraId="6A2EDBCF" w14:textId="1008EA33" w:rsidTr="00F55A8B">
        <w:tc>
          <w:tcPr>
            <w:tcW w:w="2689" w:type="dxa"/>
            <w:vAlign w:val="center"/>
          </w:tcPr>
          <w:p w14:paraId="1C3A1938" w14:textId="77777777" w:rsidR="00EF7C8A" w:rsidRPr="00CC4E92" w:rsidRDefault="00EF7C8A" w:rsidP="00F55A8B">
            <w:pPr>
              <w:rPr>
                <w:b/>
                <w:bCs/>
                <w:color w:val="C00000"/>
              </w:rPr>
            </w:pPr>
            <w:r w:rsidRPr="009F7519">
              <w:rPr>
                <w:b/>
                <w:bCs/>
              </w:rPr>
              <w:t>Tagged Value Name</w:t>
            </w:r>
          </w:p>
        </w:tc>
        <w:tc>
          <w:tcPr>
            <w:tcW w:w="1559" w:type="dxa"/>
            <w:vAlign w:val="center"/>
          </w:tcPr>
          <w:p w14:paraId="7BE638BB" w14:textId="31496789" w:rsidR="00EF7C8A" w:rsidRPr="00F55A8B" w:rsidRDefault="00EF7C8A" w:rsidP="00F55A8B">
            <w:pPr>
              <w:rPr>
                <w:b/>
                <w:bCs/>
              </w:rPr>
            </w:pPr>
            <w:r w:rsidRPr="00F55A8B">
              <w:rPr>
                <w:b/>
                <w:bCs/>
              </w:rPr>
              <w:t>Notwendig</w:t>
            </w:r>
          </w:p>
        </w:tc>
        <w:tc>
          <w:tcPr>
            <w:tcW w:w="2977" w:type="dxa"/>
            <w:vAlign w:val="center"/>
          </w:tcPr>
          <w:p w14:paraId="4A1B5166" w14:textId="77777777" w:rsidR="00EF7C8A" w:rsidRPr="00F55A8B" w:rsidRDefault="00EF7C8A" w:rsidP="00F55A8B">
            <w:pPr>
              <w:rPr>
                <w:b/>
                <w:bCs/>
              </w:rPr>
            </w:pPr>
            <w:r w:rsidRPr="00F55A8B">
              <w:rPr>
                <w:b/>
                <w:bCs/>
              </w:rPr>
              <w:t>Relevant für Stereotypes</w:t>
            </w:r>
          </w:p>
        </w:tc>
        <w:tc>
          <w:tcPr>
            <w:tcW w:w="2403" w:type="dxa"/>
            <w:vAlign w:val="center"/>
          </w:tcPr>
          <w:p w14:paraId="410D4F37" w14:textId="58A3F572" w:rsidR="00EF7C8A" w:rsidRPr="00F55A8B" w:rsidRDefault="00EF7C8A" w:rsidP="00F55A8B">
            <w:pPr>
              <w:rPr>
                <w:b/>
                <w:bCs/>
              </w:rPr>
            </w:pPr>
            <w:r w:rsidRPr="00F55A8B">
              <w:rPr>
                <w:b/>
                <w:bCs/>
              </w:rPr>
              <w:t>Typ des Werts</w:t>
            </w:r>
          </w:p>
        </w:tc>
      </w:tr>
      <w:tr w:rsidR="00EF7C8A" w14:paraId="6D3D00AE" w14:textId="36A4BCA9" w:rsidTr="00F55A8B">
        <w:tc>
          <w:tcPr>
            <w:tcW w:w="2689" w:type="dxa"/>
            <w:vAlign w:val="center"/>
          </w:tcPr>
          <w:p w14:paraId="2F679E81" w14:textId="541F307E" w:rsidR="00EF7C8A" w:rsidRPr="00CC4E92" w:rsidRDefault="00EF7C8A" w:rsidP="00F55A8B">
            <w:pPr>
              <w:rPr>
                <w:color w:val="C00000"/>
              </w:rPr>
            </w:pPr>
            <w:r w:rsidRPr="00CC4E92">
              <w:rPr>
                <w:color w:val="C00000"/>
              </w:rPr>
              <w:t>targetNamespace</w:t>
            </w:r>
          </w:p>
        </w:tc>
        <w:tc>
          <w:tcPr>
            <w:tcW w:w="1559" w:type="dxa"/>
            <w:vAlign w:val="center"/>
          </w:tcPr>
          <w:p w14:paraId="353893CE" w14:textId="26B93575" w:rsidR="00EF7C8A" w:rsidRDefault="00EF7C8A" w:rsidP="00F55A8B">
            <w:pPr>
              <w:jc w:val="center"/>
            </w:pPr>
            <w:r>
              <w:rPr>
                <w:rFonts w:cs="Arial"/>
              </w:rPr>
              <w:t>●</w:t>
            </w:r>
          </w:p>
        </w:tc>
        <w:tc>
          <w:tcPr>
            <w:tcW w:w="2977" w:type="dxa"/>
            <w:vAlign w:val="center"/>
          </w:tcPr>
          <w:p w14:paraId="568B109D" w14:textId="793931B7" w:rsidR="00EF7C8A" w:rsidRDefault="00EF7C8A" w:rsidP="00F55A8B">
            <w:r w:rsidRPr="00CC4E92">
              <w:rPr>
                <w:color w:val="C00000"/>
              </w:rPr>
              <w:t>&lt;&lt;ApplicationSchema&gt;&gt;</w:t>
            </w:r>
          </w:p>
        </w:tc>
        <w:tc>
          <w:tcPr>
            <w:tcW w:w="2403" w:type="dxa"/>
            <w:vAlign w:val="center"/>
          </w:tcPr>
          <w:p w14:paraId="68E66467" w14:textId="260D05A7" w:rsidR="00EF7C8A" w:rsidRDefault="00EF7C8A" w:rsidP="00F55A8B">
            <w:r>
              <w:t>URL</w:t>
            </w:r>
          </w:p>
        </w:tc>
      </w:tr>
      <w:tr w:rsidR="00EF7C8A" w14:paraId="5B9E451B" w14:textId="69A6A86B" w:rsidTr="00F55A8B">
        <w:tc>
          <w:tcPr>
            <w:tcW w:w="2689" w:type="dxa"/>
            <w:vAlign w:val="center"/>
          </w:tcPr>
          <w:p w14:paraId="2F5FF9DC" w14:textId="3CD83B11" w:rsidR="00EF7C8A" w:rsidRPr="00CC4E92" w:rsidRDefault="00EF7C8A" w:rsidP="00F55A8B">
            <w:pPr>
              <w:rPr>
                <w:color w:val="C00000"/>
              </w:rPr>
            </w:pPr>
            <w:r w:rsidRPr="00CC4E92">
              <w:rPr>
                <w:color w:val="C00000"/>
              </w:rPr>
              <w:t>version</w:t>
            </w:r>
          </w:p>
        </w:tc>
        <w:tc>
          <w:tcPr>
            <w:tcW w:w="1559" w:type="dxa"/>
            <w:vAlign w:val="center"/>
          </w:tcPr>
          <w:p w14:paraId="10012B44" w14:textId="7CFE047C" w:rsidR="00EF7C8A" w:rsidRDefault="00EF7C8A" w:rsidP="00F55A8B">
            <w:pPr>
              <w:jc w:val="center"/>
              <w:rPr>
                <w:rFonts w:cs="Arial"/>
              </w:rPr>
            </w:pPr>
            <w:r>
              <w:rPr>
                <w:rFonts w:cs="Arial"/>
              </w:rPr>
              <w:t>●</w:t>
            </w:r>
          </w:p>
        </w:tc>
        <w:tc>
          <w:tcPr>
            <w:tcW w:w="2977" w:type="dxa"/>
            <w:vAlign w:val="center"/>
          </w:tcPr>
          <w:p w14:paraId="17E587FA" w14:textId="6B7C3C26" w:rsidR="00EF7C8A" w:rsidRPr="00CC4E92" w:rsidRDefault="00EF7C8A" w:rsidP="00F55A8B">
            <w:pPr>
              <w:rPr>
                <w:color w:val="C00000"/>
              </w:rPr>
            </w:pPr>
            <w:r w:rsidRPr="00CC4E92">
              <w:rPr>
                <w:color w:val="C00000"/>
              </w:rPr>
              <w:t>&lt;&lt;ApplicationSchema&gt;&gt;</w:t>
            </w:r>
          </w:p>
        </w:tc>
        <w:tc>
          <w:tcPr>
            <w:tcW w:w="2403" w:type="dxa"/>
            <w:vAlign w:val="center"/>
          </w:tcPr>
          <w:p w14:paraId="39980B61" w14:textId="5C9EB1CE" w:rsidR="00EF7C8A" w:rsidRDefault="00EF7C8A" w:rsidP="00F55A8B">
            <w:r>
              <w:t>Text</w:t>
            </w:r>
          </w:p>
        </w:tc>
      </w:tr>
      <w:tr w:rsidR="00EF7C8A" w14:paraId="3535677B" w14:textId="18F96168" w:rsidTr="00F55A8B">
        <w:tc>
          <w:tcPr>
            <w:tcW w:w="2689" w:type="dxa"/>
            <w:vAlign w:val="center"/>
          </w:tcPr>
          <w:p w14:paraId="7B1DF469" w14:textId="7D2932C8" w:rsidR="00EF7C8A" w:rsidRPr="00CC4E92" w:rsidRDefault="00EF7C8A" w:rsidP="00F55A8B">
            <w:pPr>
              <w:rPr>
                <w:color w:val="C00000"/>
              </w:rPr>
            </w:pPr>
            <w:r w:rsidRPr="00CC4E92">
              <w:rPr>
                <w:color w:val="C00000"/>
              </w:rPr>
              <w:t>xmlns</w:t>
            </w:r>
          </w:p>
        </w:tc>
        <w:tc>
          <w:tcPr>
            <w:tcW w:w="1559" w:type="dxa"/>
            <w:vAlign w:val="center"/>
          </w:tcPr>
          <w:p w14:paraId="47366478" w14:textId="7ECD98DB" w:rsidR="00EF7C8A" w:rsidRDefault="00EF7C8A" w:rsidP="00F55A8B">
            <w:pPr>
              <w:jc w:val="center"/>
              <w:rPr>
                <w:rFonts w:cs="Arial"/>
              </w:rPr>
            </w:pPr>
            <w:r>
              <w:rPr>
                <w:rFonts w:cs="Arial"/>
              </w:rPr>
              <w:t>●</w:t>
            </w:r>
          </w:p>
        </w:tc>
        <w:tc>
          <w:tcPr>
            <w:tcW w:w="2977" w:type="dxa"/>
            <w:vAlign w:val="center"/>
          </w:tcPr>
          <w:p w14:paraId="0CB9210B" w14:textId="31110AD4" w:rsidR="00EF7C8A" w:rsidRDefault="00EF7C8A" w:rsidP="00F55A8B">
            <w:r w:rsidRPr="00CC4E92">
              <w:rPr>
                <w:color w:val="C00000"/>
              </w:rPr>
              <w:t>&lt;&lt;ApplicationSchema&gt;&gt;</w:t>
            </w:r>
          </w:p>
        </w:tc>
        <w:tc>
          <w:tcPr>
            <w:tcW w:w="2403" w:type="dxa"/>
            <w:vAlign w:val="center"/>
          </w:tcPr>
          <w:p w14:paraId="321A8C1A" w14:textId="5311E54E" w:rsidR="00EF7C8A" w:rsidRDefault="00EF7C8A" w:rsidP="00F55A8B">
            <w:r>
              <w:t>Text</w:t>
            </w:r>
          </w:p>
        </w:tc>
      </w:tr>
      <w:tr w:rsidR="00EF7C8A" w14:paraId="6830C195" w14:textId="3F7D9990" w:rsidTr="00F55A8B">
        <w:tc>
          <w:tcPr>
            <w:tcW w:w="2689" w:type="dxa"/>
            <w:vAlign w:val="center"/>
          </w:tcPr>
          <w:p w14:paraId="15572811" w14:textId="1EE8C9E3" w:rsidR="00EF7C8A" w:rsidRPr="00CC4E92" w:rsidRDefault="00EF7C8A" w:rsidP="00F55A8B">
            <w:pPr>
              <w:rPr>
                <w:color w:val="C00000"/>
              </w:rPr>
            </w:pPr>
            <w:r w:rsidRPr="00CC4E92">
              <w:rPr>
                <w:color w:val="C00000"/>
              </w:rPr>
              <w:t>xsdDocument</w:t>
            </w:r>
          </w:p>
        </w:tc>
        <w:tc>
          <w:tcPr>
            <w:tcW w:w="1559" w:type="dxa"/>
            <w:vAlign w:val="center"/>
          </w:tcPr>
          <w:p w14:paraId="4BA8BFB5" w14:textId="689E2A35" w:rsidR="00EF7C8A" w:rsidRDefault="00EF7C8A" w:rsidP="00F55A8B">
            <w:pPr>
              <w:jc w:val="center"/>
              <w:rPr>
                <w:rFonts w:cs="Arial"/>
              </w:rPr>
            </w:pPr>
            <w:r>
              <w:rPr>
                <w:rFonts w:cs="Arial"/>
              </w:rPr>
              <w:t>(●)</w:t>
            </w:r>
          </w:p>
        </w:tc>
        <w:tc>
          <w:tcPr>
            <w:tcW w:w="2977" w:type="dxa"/>
            <w:vAlign w:val="center"/>
          </w:tcPr>
          <w:p w14:paraId="23CF710D" w14:textId="556121E6" w:rsidR="00EF7C8A" w:rsidRDefault="00EF7C8A" w:rsidP="00F55A8B">
            <w:pPr>
              <w:keepNext/>
            </w:pPr>
            <w:r>
              <w:t xml:space="preserve">Alle Stereotypes; notwendig für </w:t>
            </w:r>
            <w:r w:rsidRPr="00CC4E92">
              <w:rPr>
                <w:color w:val="C00000"/>
              </w:rPr>
              <w:t>&lt;&lt;ApplicationSchema&gt;&gt;</w:t>
            </w:r>
          </w:p>
        </w:tc>
        <w:tc>
          <w:tcPr>
            <w:tcW w:w="2403" w:type="dxa"/>
            <w:vAlign w:val="center"/>
          </w:tcPr>
          <w:p w14:paraId="5078F42A" w14:textId="4ABE9432" w:rsidR="00EF7C8A" w:rsidRDefault="00EF7C8A" w:rsidP="00F55A8B">
            <w:pPr>
              <w:keepNext/>
            </w:pPr>
            <w:r>
              <w:t>XML-Schema Dateiname</w:t>
            </w:r>
          </w:p>
        </w:tc>
      </w:tr>
    </w:tbl>
    <w:p w14:paraId="4D8D650F" w14:textId="73368887" w:rsidR="002D1024" w:rsidRDefault="00AF6ABB" w:rsidP="00AF6ABB">
      <w:pPr>
        <w:pStyle w:val="Beschriftung"/>
      </w:pPr>
      <w:bookmarkStart w:id="36" w:name="_Toc45877659"/>
      <w:r>
        <w:t xml:space="preserve">Tabelle </w:t>
      </w:r>
      <w:fldSimple w:instr=" SEQ Tabelle \* ARABIC ">
        <w:r w:rsidR="006B157B">
          <w:rPr>
            <w:noProof/>
          </w:rPr>
          <w:t>8</w:t>
        </w:r>
      </w:fldSimple>
      <w:r>
        <w:t>: Unterstützte Tagged Values von UML-</w:t>
      </w:r>
      <w:r w:rsidR="006D3AF4">
        <w:t>Paketen</w:t>
      </w:r>
      <w:bookmarkEnd w:id="36"/>
    </w:p>
    <w:p w14:paraId="4F0FC595" w14:textId="17A6964B" w:rsidR="00AF6ABB" w:rsidRDefault="00AF6ABB" w:rsidP="00AF6ABB"/>
    <w:tbl>
      <w:tblPr>
        <w:tblStyle w:val="Tabellenraster"/>
        <w:tblW w:w="0" w:type="auto"/>
        <w:tblLook w:val="04A0" w:firstRow="1" w:lastRow="0" w:firstColumn="1" w:lastColumn="0" w:noHBand="0" w:noVBand="1"/>
      </w:tblPr>
      <w:tblGrid>
        <w:gridCol w:w="2509"/>
        <w:gridCol w:w="1443"/>
        <w:gridCol w:w="3245"/>
        <w:gridCol w:w="2431"/>
      </w:tblGrid>
      <w:tr w:rsidR="00F55A8B" w:rsidRPr="00F55A8B" w14:paraId="63BA01E6" w14:textId="0D500089" w:rsidTr="00F55A8B">
        <w:tc>
          <w:tcPr>
            <w:tcW w:w="2515" w:type="dxa"/>
            <w:vAlign w:val="center"/>
          </w:tcPr>
          <w:p w14:paraId="14CDF0CA" w14:textId="77777777" w:rsidR="00F55A8B" w:rsidRPr="00CC4E92" w:rsidRDefault="00F55A8B" w:rsidP="00F55A8B">
            <w:pPr>
              <w:rPr>
                <w:b/>
                <w:bCs/>
                <w:color w:val="C00000"/>
              </w:rPr>
            </w:pPr>
            <w:r w:rsidRPr="009F7519">
              <w:rPr>
                <w:b/>
                <w:bCs/>
              </w:rPr>
              <w:t>Tagged Value Name</w:t>
            </w:r>
          </w:p>
        </w:tc>
        <w:tc>
          <w:tcPr>
            <w:tcW w:w="1351" w:type="dxa"/>
            <w:vAlign w:val="center"/>
          </w:tcPr>
          <w:p w14:paraId="3B9B3E97" w14:textId="77777777" w:rsidR="00F55A8B" w:rsidRPr="00F55A8B" w:rsidRDefault="00F55A8B" w:rsidP="00F55A8B">
            <w:pPr>
              <w:rPr>
                <w:b/>
                <w:bCs/>
              </w:rPr>
            </w:pPr>
            <w:r w:rsidRPr="00F55A8B">
              <w:rPr>
                <w:b/>
                <w:bCs/>
              </w:rPr>
              <w:t>Notwendig</w:t>
            </w:r>
          </w:p>
        </w:tc>
        <w:tc>
          <w:tcPr>
            <w:tcW w:w="3331" w:type="dxa"/>
            <w:vAlign w:val="center"/>
          </w:tcPr>
          <w:p w14:paraId="4DBCEC17" w14:textId="77777777" w:rsidR="00F55A8B" w:rsidRPr="00F55A8B" w:rsidRDefault="00F55A8B" w:rsidP="00F55A8B">
            <w:pPr>
              <w:rPr>
                <w:b/>
                <w:bCs/>
              </w:rPr>
            </w:pPr>
            <w:r w:rsidRPr="00F55A8B">
              <w:rPr>
                <w:b/>
                <w:bCs/>
              </w:rPr>
              <w:t>Relevant für Stereotypes</w:t>
            </w:r>
          </w:p>
        </w:tc>
        <w:tc>
          <w:tcPr>
            <w:tcW w:w="2431" w:type="dxa"/>
            <w:vAlign w:val="center"/>
          </w:tcPr>
          <w:p w14:paraId="51314FC6" w14:textId="6CA044DA" w:rsidR="00F55A8B" w:rsidRPr="00F55A8B" w:rsidRDefault="00F55A8B" w:rsidP="00F55A8B">
            <w:pPr>
              <w:rPr>
                <w:b/>
                <w:bCs/>
              </w:rPr>
            </w:pPr>
            <w:r w:rsidRPr="00F55A8B">
              <w:rPr>
                <w:b/>
                <w:bCs/>
              </w:rPr>
              <w:t>Typ des Werts</w:t>
            </w:r>
          </w:p>
        </w:tc>
      </w:tr>
      <w:tr w:rsidR="00F55A8B" w14:paraId="4E40F7C2" w14:textId="6BCE4E1F" w:rsidTr="00F55A8B">
        <w:tc>
          <w:tcPr>
            <w:tcW w:w="2515" w:type="dxa"/>
            <w:vAlign w:val="center"/>
          </w:tcPr>
          <w:p w14:paraId="3F4EB90B" w14:textId="6B145BB8" w:rsidR="00F55A8B" w:rsidRPr="00CC4E92" w:rsidRDefault="00F55A8B" w:rsidP="00F55A8B">
            <w:pPr>
              <w:rPr>
                <w:color w:val="C00000"/>
              </w:rPr>
            </w:pPr>
            <w:r w:rsidRPr="00CC4E92">
              <w:rPr>
                <w:color w:val="C00000"/>
              </w:rPr>
              <w:t>inlineOrByReference</w:t>
            </w:r>
          </w:p>
        </w:tc>
        <w:tc>
          <w:tcPr>
            <w:tcW w:w="1351" w:type="dxa"/>
            <w:vAlign w:val="center"/>
          </w:tcPr>
          <w:p w14:paraId="4A1DB85B" w14:textId="69BCF27F" w:rsidR="00F55A8B" w:rsidRDefault="00F55A8B" w:rsidP="00F55A8B">
            <w:pPr>
              <w:jc w:val="center"/>
            </w:pPr>
            <w:r>
              <w:rPr>
                <w:rFonts w:cs="Arial"/>
              </w:rPr>
              <w:t>●</w:t>
            </w:r>
          </w:p>
        </w:tc>
        <w:tc>
          <w:tcPr>
            <w:tcW w:w="3331" w:type="dxa"/>
            <w:vAlign w:val="center"/>
          </w:tcPr>
          <w:p w14:paraId="71366155" w14:textId="01F728F0" w:rsidR="00F55A8B" w:rsidRPr="00CC4E92" w:rsidRDefault="00F55A8B" w:rsidP="00F55A8B">
            <w:pPr>
              <w:rPr>
                <w:color w:val="C00000"/>
              </w:rPr>
            </w:pPr>
            <w:r w:rsidRPr="00CC4E92">
              <w:rPr>
                <w:color w:val="C00000"/>
              </w:rPr>
              <w:t xml:space="preserve">&lt;&lt;FeatureType&gt;&gt;, </w:t>
            </w:r>
            <w:r w:rsidRPr="00CC4E92">
              <w:rPr>
                <w:color w:val="C00000"/>
              </w:rPr>
              <w:br/>
              <w:t>&lt;&lt;Type&gt;&gt;</w:t>
            </w:r>
          </w:p>
        </w:tc>
        <w:tc>
          <w:tcPr>
            <w:tcW w:w="2431" w:type="dxa"/>
            <w:vAlign w:val="center"/>
          </w:tcPr>
          <w:p w14:paraId="6497EA61" w14:textId="669DA3D7" w:rsidR="00F55A8B" w:rsidRPr="00F55A8B" w:rsidRDefault="00F55A8B" w:rsidP="00F55A8B">
            <w:pPr>
              <w:rPr>
                <w:i/>
                <w:iCs/>
              </w:rPr>
            </w:pPr>
            <w:r w:rsidRPr="00CC4E92">
              <w:rPr>
                <w:i/>
                <w:iCs/>
                <w:color w:val="C00000"/>
              </w:rPr>
              <w:t>inline,</w:t>
            </w:r>
            <w:r w:rsidRPr="00CC4E92">
              <w:rPr>
                <w:i/>
                <w:iCs/>
                <w:color w:val="C00000"/>
              </w:rPr>
              <w:br/>
              <w:t>byReference,</w:t>
            </w:r>
            <w:r w:rsidRPr="00CC4E92">
              <w:rPr>
                <w:i/>
                <w:iCs/>
                <w:color w:val="C00000"/>
              </w:rPr>
              <w:br/>
              <w:t>inlineOrByReference</w:t>
            </w:r>
          </w:p>
        </w:tc>
      </w:tr>
      <w:tr w:rsidR="00F55A8B" w14:paraId="0A22EF26" w14:textId="77777777" w:rsidTr="00F55A8B">
        <w:tc>
          <w:tcPr>
            <w:tcW w:w="2515" w:type="dxa"/>
            <w:vAlign w:val="center"/>
          </w:tcPr>
          <w:p w14:paraId="2A663AC3" w14:textId="3C0EBA4C" w:rsidR="00F55A8B" w:rsidRPr="00CC4E92" w:rsidRDefault="00F55A8B" w:rsidP="00F55A8B">
            <w:pPr>
              <w:rPr>
                <w:color w:val="C00000"/>
              </w:rPr>
            </w:pPr>
            <w:r w:rsidRPr="00CC4E92">
              <w:rPr>
                <w:color w:val="C00000"/>
              </w:rPr>
              <w:t>sequenceNumber</w:t>
            </w:r>
          </w:p>
        </w:tc>
        <w:tc>
          <w:tcPr>
            <w:tcW w:w="1351" w:type="dxa"/>
            <w:vAlign w:val="center"/>
          </w:tcPr>
          <w:p w14:paraId="2EE92342" w14:textId="676D7A6A" w:rsidR="00F55A8B" w:rsidRDefault="00F55A8B" w:rsidP="00F55A8B">
            <w:pPr>
              <w:jc w:val="center"/>
              <w:rPr>
                <w:rFonts w:cs="Arial"/>
              </w:rPr>
            </w:pPr>
            <w:r>
              <w:rPr>
                <w:rFonts w:cs="Arial"/>
              </w:rPr>
              <w:t>●</w:t>
            </w:r>
          </w:p>
        </w:tc>
        <w:tc>
          <w:tcPr>
            <w:tcW w:w="3331" w:type="dxa"/>
            <w:vAlign w:val="center"/>
          </w:tcPr>
          <w:p w14:paraId="40FA5B57" w14:textId="10071086" w:rsidR="00F55A8B" w:rsidRDefault="00F55A8B" w:rsidP="00F55A8B">
            <w:r w:rsidRPr="00CC4E92">
              <w:rPr>
                <w:color w:val="C00000"/>
              </w:rPr>
              <w:t>&lt;&lt;FeatureType&gt;&gt;, &lt;&lt;DataType&gt;&gt;,</w:t>
            </w:r>
            <w:r w:rsidRPr="00CC4E92">
              <w:rPr>
                <w:color w:val="C00000"/>
              </w:rPr>
              <w:br/>
              <w:t>&lt;&lt;Type&gt;&gt;</w:t>
            </w:r>
          </w:p>
        </w:tc>
        <w:tc>
          <w:tcPr>
            <w:tcW w:w="2431" w:type="dxa"/>
            <w:vAlign w:val="center"/>
          </w:tcPr>
          <w:p w14:paraId="5F8EF391" w14:textId="718C3F4F" w:rsidR="00F55A8B" w:rsidRDefault="00F55A8B" w:rsidP="00F55A8B">
            <w:pPr>
              <w:keepNext/>
            </w:pPr>
            <w:r>
              <w:t>Integer Zahl, innerhalb des UML-Elements eindeutig</w:t>
            </w:r>
          </w:p>
        </w:tc>
      </w:tr>
    </w:tbl>
    <w:p w14:paraId="395FB4A3" w14:textId="2C5CB51A" w:rsidR="00F55A8B" w:rsidRDefault="00F55A8B">
      <w:pPr>
        <w:pStyle w:val="Beschriftung"/>
      </w:pPr>
      <w:bookmarkStart w:id="37" w:name="_Ref39670310"/>
      <w:bookmarkStart w:id="38" w:name="_Toc45877660"/>
      <w:r>
        <w:t xml:space="preserve">Tabelle </w:t>
      </w:r>
      <w:fldSimple w:instr=" SEQ Tabelle \* ARABIC ">
        <w:r w:rsidR="006B157B">
          <w:rPr>
            <w:noProof/>
          </w:rPr>
          <w:t>9</w:t>
        </w:r>
      </w:fldSimple>
      <w:bookmarkEnd w:id="37"/>
      <w:r>
        <w:t>: Unterstützte Tagged Values für Attribute und Assoziations-Enden von UML-Elementen</w:t>
      </w:r>
      <w:bookmarkEnd w:id="38"/>
    </w:p>
    <w:p w14:paraId="15E8C509" w14:textId="5B91205C" w:rsidR="0092345C" w:rsidRDefault="00C85EBE" w:rsidP="0092345C">
      <w:pPr>
        <w:pStyle w:val="berschrift2"/>
      </w:pPr>
      <w:bookmarkStart w:id="39" w:name="_Ref39566951"/>
      <w:r>
        <w:t xml:space="preserve"> </w:t>
      </w:r>
      <w:bookmarkStart w:id="40" w:name="_Toc45877624"/>
      <w:r w:rsidR="0092345C">
        <w:t>Transformation</w:t>
      </w:r>
      <w:r w:rsidR="006D3AF4">
        <w:t xml:space="preserve"> von</w:t>
      </w:r>
      <w:r w:rsidR="0092345C">
        <w:t xml:space="preserve"> UML </w:t>
      </w:r>
      <w:bookmarkEnd w:id="39"/>
      <w:r w:rsidR="006D3AF4">
        <w:t>Paketen</w:t>
      </w:r>
      <w:bookmarkEnd w:id="40"/>
    </w:p>
    <w:p w14:paraId="4B15634A" w14:textId="5CB40C23" w:rsidR="0092345C" w:rsidRDefault="00A770A4" w:rsidP="0092345C">
      <w:r>
        <w:t>Aus UML-</w:t>
      </w:r>
      <w:r w:rsidR="006D3AF4">
        <w:t>Paketen</w:t>
      </w:r>
      <w:r>
        <w:t xml:space="preserve"> </w:t>
      </w:r>
      <w:r w:rsidR="006D6178">
        <w:t>mit</w:t>
      </w:r>
      <w:r>
        <w:t xml:space="preserve"> Stereotype </w:t>
      </w:r>
      <w:r w:rsidRPr="00CC4E92">
        <w:rPr>
          <w:color w:val="C00000"/>
        </w:rPr>
        <w:t>&lt;&lt;ApplicationSchema&gt;&gt;</w:t>
      </w:r>
      <w:r w:rsidR="00CC4E92">
        <w:rPr>
          <w:color w:val="C00000"/>
        </w:rPr>
        <w:t xml:space="preserve"> </w:t>
      </w:r>
      <w:r>
        <w:t xml:space="preserve">wird bei der Transformation grundsätzlich ein XML-Schema in einer separaten Datei erzeugt, deren Name durch den Wert des Tagged Value </w:t>
      </w:r>
      <w:r w:rsidRPr="00CC4E92">
        <w:rPr>
          <w:color w:val="C00000"/>
        </w:rPr>
        <w:t xml:space="preserve">xsdDocument </w:t>
      </w:r>
      <w:r>
        <w:t>festgelegt wird. Der Header der erzeugten Schema-Datei wird wie folgt gebildet:</w:t>
      </w:r>
    </w:p>
    <w:p w14:paraId="3CE9C72A" w14:textId="1F860BB5" w:rsidR="00A770A4" w:rsidRDefault="00A770A4" w:rsidP="00A770A4">
      <w:pPr>
        <w:pStyle w:val="Listenabsatz"/>
        <w:numPr>
          <w:ilvl w:val="0"/>
          <w:numId w:val="13"/>
        </w:numPr>
      </w:pPr>
      <w:r>
        <w:t xml:space="preserve">Default-Namespace (Attribut </w:t>
      </w:r>
      <w:r w:rsidRPr="00CC4E92">
        <w:rPr>
          <w:color w:val="000096"/>
        </w:rPr>
        <w:t>xmlns</w:t>
      </w:r>
      <w:r>
        <w:t>) ist grundsätzlich der XML-Schema Namespace (</w:t>
      </w:r>
      <w:hyperlink r:id="rId12" w:history="1">
        <w:r w:rsidRPr="00D47FF5">
          <w:rPr>
            <w:rStyle w:val="Hyperlink"/>
          </w:rPr>
          <w:t>http://www.w3.org/2001/XMLSchema</w:t>
        </w:r>
      </w:hyperlink>
      <w:r>
        <w:t>).</w:t>
      </w:r>
    </w:p>
    <w:p w14:paraId="00AB1134" w14:textId="747BF0CC" w:rsidR="00A770A4" w:rsidRDefault="00A770A4" w:rsidP="00A770A4">
      <w:pPr>
        <w:pStyle w:val="Listenabsatz"/>
        <w:numPr>
          <w:ilvl w:val="0"/>
          <w:numId w:val="13"/>
        </w:numPr>
        <w:rPr>
          <w:lang w:val="en-GB"/>
        </w:rPr>
      </w:pPr>
      <w:r w:rsidRPr="00A770A4">
        <w:rPr>
          <w:lang w:val="en-GB"/>
        </w:rPr>
        <w:t xml:space="preserve">Als Target-Namespace (Attribut </w:t>
      </w:r>
      <w:r w:rsidRPr="00CC4E92">
        <w:rPr>
          <w:color w:val="000096"/>
          <w:lang w:val="en-GB"/>
        </w:rPr>
        <w:t>targetNamespace</w:t>
      </w:r>
      <w:r w:rsidRPr="00A770A4">
        <w:rPr>
          <w:lang w:val="en-GB"/>
        </w:rPr>
        <w:t>) wird der Wert des Tagged Value</w:t>
      </w:r>
      <w:r>
        <w:rPr>
          <w:lang w:val="en-GB"/>
        </w:rPr>
        <w:t xml:space="preserve"> </w:t>
      </w:r>
      <w:r w:rsidRPr="00CC4E92">
        <w:rPr>
          <w:color w:val="C00000"/>
          <w:lang w:val="en-GB"/>
        </w:rPr>
        <w:t xml:space="preserve">targetNamespace </w:t>
      </w:r>
      <w:r>
        <w:rPr>
          <w:lang w:val="en-GB"/>
        </w:rPr>
        <w:t>verwendet.</w:t>
      </w:r>
    </w:p>
    <w:p w14:paraId="51D1BE57" w14:textId="4E656D22" w:rsidR="00A770A4" w:rsidRDefault="00A770A4" w:rsidP="00A770A4">
      <w:pPr>
        <w:pStyle w:val="Listenabsatz"/>
        <w:numPr>
          <w:ilvl w:val="0"/>
          <w:numId w:val="13"/>
        </w:numPr>
      </w:pPr>
      <w:r w:rsidRPr="00A770A4">
        <w:t xml:space="preserve">Derselbe </w:t>
      </w:r>
      <w:r w:rsidR="00E05C50">
        <w:t>N</w:t>
      </w:r>
      <w:r w:rsidRPr="00A770A4">
        <w:t>amespace wird auch d</w:t>
      </w:r>
      <w:r>
        <w:t xml:space="preserve">em durch den </w:t>
      </w:r>
      <w:r w:rsidR="00E05C50">
        <w:t>T</w:t>
      </w:r>
      <w:r>
        <w:t>a</w:t>
      </w:r>
      <w:r w:rsidR="00E05C50">
        <w:t>g</w:t>
      </w:r>
      <w:r>
        <w:t xml:space="preserve">ged Value </w:t>
      </w:r>
      <w:r w:rsidRPr="00CC4E92">
        <w:rPr>
          <w:color w:val="C00000"/>
        </w:rPr>
        <w:t xml:space="preserve">xmlns </w:t>
      </w:r>
      <w:r w:rsidR="00E05C50">
        <w:t>definierten</w:t>
      </w:r>
      <w:r>
        <w:t xml:space="preserve"> </w:t>
      </w:r>
      <w:r w:rsidR="00E05C50">
        <w:t>Namespace-Kürzel zugewiesen.</w:t>
      </w:r>
    </w:p>
    <w:p w14:paraId="57EFFA69" w14:textId="071A7580" w:rsidR="00E05C50" w:rsidRDefault="00E05C50" w:rsidP="00A770A4">
      <w:pPr>
        <w:pStyle w:val="Listenabsatz"/>
        <w:numPr>
          <w:ilvl w:val="0"/>
          <w:numId w:val="13"/>
        </w:numPr>
      </w:pPr>
      <w:r>
        <w:t>Der verwendete GML-Namespace (</w:t>
      </w:r>
      <w:r w:rsidR="002979E9">
        <w:t xml:space="preserve">Attribut </w:t>
      </w:r>
      <w:r w:rsidRPr="00AF16E8">
        <w:rPr>
          <w:color w:val="000096"/>
        </w:rPr>
        <w:t>xmlns:gml</w:t>
      </w:r>
      <w:r>
        <w:t xml:space="preserve">) richtet sich nach der über die Benutzeroberfläche spezifizierten GML-Version (s. </w:t>
      </w:r>
      <w:r>
        <w:fldChar w:fldCharType="begin"/>
      </w:r>
      <w:r>
        <w:instrText xml:space="preserve"> REF _Ref39672094 \h </w:instrText>
      </w:r>
      <w:r>
        <w:fldChar w:fldCharType="separate"/>
      </w:r>
      <w:r w:rsidR="006B157B">
        <w:t xml:space="preserve">Tabelle </w:t>
      </w:r>
      <w:r w:rsidR="006B157B">
        <w:rPr>
          <w:noProof/>
        </w:rPr>
        <w:t>2</w:t>
      </w:r>
      <w:r>
        <w:fldChar w:fldCharType="end"/>
      </w:r>
      <w:r>
        <w:t xml:space="preserve">). Bei einem Applikationsschema für GML 3.1.1 ist der Namespace </w:t>
      </w:r>
      <w:hyperlink r:id="rId13" w:history="1">
        <w:r w:rsidRPr="006D3AF4">
          <w:rPr>
            <w:rStyle w:val="Hyperlink"/>
            <w:color w:val="000096"/>
          </w:rPr>
          <w:t>http://www.opengis.net/gml</w:t>
        </w:r>
      </w:hyperlink>
      <w:r>
        <w:t xml:space="preserve">, bei GML 3.2.1 </w:t>
      </w:r>
      <w:hyperlink r:id="rId14" w:history="1">
        <w:r w:rsidRPr="006D3AF4">
          <w:rPr>
            <w:rStyle w:val="Hyperlink"/>
            <w:color w:val="000096"/>
          </w:rPr>
          <w:t>http://www.opengis.net/gml/3.2</w:t>
        </w:r>
      </w:hyperlink>
      <w:r>
        <w:t>.</w:t>
      </w:r>
    </w:p>
    <w:p w14:paraId="24188EDD" w14:textId="7312BF0B" w:rsidR="00E05C50" w:rsidRDefault="00E05C50" w:rsidP="00A770A4">
      <w:pPr>
        <w:pStyle w:val="Listenabsatz"/>
        <w:numPr>
          <w:ilvl w:val="0"/>
          <w:numId w:val="13"/>
        </w:numPr>
      </w:pPr>
      <w:r>
        <w:lastRenderedPageBreak/>
        <w:t>Die Version des Schemas (Att</w:t>
      </w:r>
      <w:r w:rsidR="002979E9">
        <w:t>r</w:t>
      </w:r>
      <w:r>
        <w:t xml:space="preserve">ibut </w:t>
      </w:r>
      <w:r w:rsidRPr="00AF16E8">
        <w:rPr>
          <w:color w:val="000096"/>
        </w:rPr>
        <w:t>version</w:t>
      </w:r>
      <w:r>
        <w:t xml:space="preserve">) wird über den </w:t>
      </w:r>
      <w:r w:rsidR="002979E9">
        <w:t>T</w:t>
      </w:r>
      <w:r>
        <w:t xml:space="preserve">agged Value </w:t>
      </w:r>
      <w:r w:rsidRPr="00AF16E8">
        <w:rPr>
          <w:color w:val="C00000"/>
        </w:rPr>
        <w:t xml:space="preserve">version </w:t>
      </w:r>
      <w:r>
        <w:t>festgelegt.</w:t>
      </w:r>
    </w:p>
    <w:p w14:paraId="2AD65A6D" w14:textId="4DC89B12" w:rsidR="00E05C50" w:rsidRDefault="006D6178" w:rsidP="00A770A4">
      <w:pPr>
        <w:pStyle w:val="Listenabsatz"/>
        <w:numPr>
          <w:ilvl w:val="0"/>
          <w:numId w:val="13"/>
        </w:numPr>
      </w:pPr>
      <w:r>
        <w:t xml:space="preserve">Das Attribut </w:t>
      </w:r>
      <w:r w:rsidRPr="00AF16E8">
        <w:rPr>
          <w:color w:val="000096"/>
        </w:rPr>
        <w:t>elementFormDe</w:t>
      </w:r>
      <w:r w:rsidR="002979E9" w:rsidRPr="00AF16E8">
        <w:rPr>
          <w:color w:val="000096"/>
        </w:rPr>
        <w:t>f</w:t>
      </w:r>
      <w:r w:rsidRPr="00AF16E8">
        <w:rPr>
          <w:color w:val="000096"/>
        </w:rPr>
        <w:t xml:space="preserve">ault </w:t>
      </w:r>
      <w:r>
        <w:t xml:space="preserve">hat grundsätzlich den Wert </w:t>
      </w:r>
      <w:r w:rsidRPr="00AF16E8">
        <w:rPr>
          <w:color w:val="000096"/>
        </w:rPr>
        <w:t>qualified</w:t>
      </w:r>
      <w:r>
        <w:t>.</w:t>
      </w:r>
    </w:p>
    <w:p w14:paraId="48A70711" w14:textId="286C65FA" w:rsidR="006D6178" w:rsidRPr="00A770A4" w:rsidRDefault="006D6178" w:rsidP="006D6178">
      <w:r w:rsidRPr="00AF16E8">
        <w:rPr>
          <w:color w:val="C00000"/>
        </w:rPr>
        <w:t xml:space="preserve">&lt;&lt;AplicationSchema&gt;&gt; </w:t>
      </w:r>
      <w:r>
        <w:t xml:space="preserve">Packages können in beliebiger Schachtelungstiefe weitere Packages enthalten, denen über den </w:t>
      </w:r>
      <w:r w:rsidRPr="009F7519">
        <w:t xml:space="preserve">Tagged Value </w:t>
      </w:r>
      <w:r w:rsidRPr="00AF16E8">
        <w:rPr>
          <w:color w:val="C00000"/>
        </w:rPr>
        <w:t xml:space="preserve">xsdDocument </w:t>
      </w:r>
      <w:r w:rsidR="00AF16E8" w:rsidRPr="00AF16E8">
        <w:t xml:space="preserve">optional </w:t>
      </w:r>
      <w:r>
        <w:t>eigene Schema-Dateien zugewiesen sein können. Bei</w:t>
      </w:r>
      <w:r w:rsidR="002979E9">
        <w:t>m</w:t>
      </w:r>
      <w:r>
        <w:t xml:space="preserve"> XML-Schema Encoding werden diese Dateien automatisch erzeugt und per </w:t>
      </w:r>
      <w:r w:rsidRPr="006D3AF4">
        <w:rPr>
          <w:iCs/>
          <w:color w:val="000096"/>
        </w:rPr>
        <w:t>include</w:t>
      </w:r>
      <w:r w:rsidRPr="006D3AF4">
        <w:rPr>
          <w:color w:val="000096"/>
        </w:rPr>
        <w:t xml:space="preserve"> </w:t>
      </w:r>
      <w:r>
        <w:t xml:space="preserve">oder </w:t>
      </w:r>
      <w:r w:rsidRPr="006D3AF4">
        <w:rPr>
          <w:iCs/>
          <w:color w:val="000096"/>
        </w:rPr>
        <w:t>import</w:t>
      </w:r>
      <w:r w:rsidRPr="006D3AF4">
        <w:rPr>
          <w:color w:val="000096"/>
        </w:rPr>
        <w:t xml:space="preserve"> </w:t>
      </w:r>
      <w:r>
        <w:t>in die Basisdatei eingefügt. Falls ein untergeordnete</w:t>
      </w:r>
      <w:r w:rsidR="002979E9">
        <w:t>s</w:t>
      </w:r>
      <w:r>
        <w:t xml:space="preserve"> UML-Package nicht den Stereotype </w:t>
      </w:r>
      <w:r w:rsidRPr="00AF16E8">
        <w:rPr>
          <w:color w:val="C00000"/>
        </w:rPr>
        <w:t xml:space="preserve">&lt;&lt;ApplicationSchema&gt;&gt; </w:t>
      </w:r>
      <w:r>
        <w:t xml:space="preserve">hat, werden </w:t>
      </w:r>
      <w:r w:rsidR="002979E9">
        <w:t xml:space="preserve">dabei </w:t>
      </w:r>
      <w:r>
        <w:t>Target-Namespace, Kürzel und Version des Basisschema</w:t>
      </w:r>
      <w:r w:rsidR="002979E9">
        <w:t>s</w:t>
      </w:r>
      <w:r>
        <w:t xml:space="preserve"> verwendet. </w:t>
      </w:r>
      <w:r w:rsidR="002979E9">
        <w:t>Ist dem</w:t>
      </w:r>
      <w:r>
        <w:t xml:space="preserve"> untergeordnete</w:t>
      </w:r>
      <w:r w:rsidR="002979E9">
        <w:t>n</w:t>
      </w:r>
      <w:r>
        <w:t xml:space="preserve"> UML-Package keine Schemadatei zugewiesen, wird der Inhalt direkt in </w:t>
      </w:r>
      <w:r w:rsidR="002979E9">
        <w:t>die Schema-Datei des Basisschemas transformiert.</w:t>
      </w:r>
      <w:r>
        <w:t xml:space="preserve"> </w:t>
      </w:r>
    </w:p>
    <w:p w14:paraId="1E11422E" w14:textId="733D1138" w:rsidR="0092345C" w:rsidRDefault="009D043D" w:rsidP="0092345C">
      <w:pPr>
        <w:pStyle w:val="berschrift2"/>
      </w:pPr>
      <w:r w:rsidRPr="00A770A4">
        <w:t xml:space="preserve"> </w:t>
      </w:r>
      <w:bookmarkStart w:id="41" w:name="_Toc45877625"/>
      <w:r w:rsidR="0092345C">
        <w:t>Transformation UML-Elemente</w:t>
      </w:r>
      <w:bookmarkEnd w:id="41"/>
    </w:p>
    <w:p w14:paraId="3F5857D2" w14:textId="77777777" w:rsidR="002979E9" w:rsidRPr="002979E9" w:rsidRDefault="002979E9" w:rsidP="002979E9"/>
    <w:p w14:paraId="3200137C" w14:textId="0B191952" w:rsidR="0092345C" w:rsidRDefault="00872D18" w:rsidP="0092345C">
      <w:pPr>
        <w:pStyle w:val="berschrift3"/>
      </w:pPr>
      <w:bookmarkStart w:id="42" w:name="_Ref40097711"/>
      <w:bookmarkStart w:id="43" w:name="_Toc45877626"/>
      <w:r>
        <w:t xml:space="preserve">Basis </w:t>
      </w:r>
      <w:r w:rsidR="0092345C">
        <w:t xml:space="preserve">UML-Elemente vom Stereotype </w:t>
      </w:r>
      <w:r w:rsidR="0092345C" w:rsidRPr="00AF16E8">
        <w:rPr>
          <w:color w:val="C00000"/>
        </w:rPr>
        <w:t>&lt;&lt;FeatureType&gt;&gt;</w:t>
      </w:r>
      <w:bookmarkEnd w:id="42"/>
      <w:bookmarkEnd w:id="43"/>
    </w:p>
    <w:p w14:paraId="5CED217A" w14:textId="3A8F1272" w:rsidR="006229E8" w:rsidRDefault="00200001" w:rsidP="008E1E70">
      <w:r>
        <w:fldChar w:fldCharType="begin"/>
      </w:r>
      <w:r>
        <w:instrText xml:space="preserve"> REF _Ref40089542 \h </w:instrText>
      </w:r>
      <w:r>
        <w:fldChar w:fldCharType="separate"/>
      </w:r>
      <w:r w:rsidR="006B157B">
        <w:t xml:space="preserve">Tabelle </w:t>
      </w:r>
      <w:r w:rsidR="006B157B">
        <w:rPr>
          <w:noProof/>
        </w:rPr>
        <w:t>10</w:t>
      </w:r>
      <w:r>
        <w:fldChar w:fldCharType="end"/>
      </w:r>
      <w:r>
        <w:t xml:space="preserve"> zeigt das XML-Schema Encoding von </w:t>
      </w:r>
      <w:r w:rsidRPr="00AF16E8">
        <w:rPr>
          <w:color w:val="C00000"/>
        </w:rPr>
        <w:t xml:space="preserve">&lt;&lt;FeatureType&gt;&gt; </w:t>
      </w:r>
      <w:r>
        <w:t xml:space="preserve">Elementen, die nicht </w:t>
      </w:r>
      <w:r w:rsidR="008E1E70">
        <w:t xml:space="preserve">von einem anderen UML-Element abgeleitet sind, in Abhängigkeit vom Wert verschiedener </w:t>
      </w:r>
      <w:r w:rsidR="008E1E70" w:rsidRPr="009F7519">
        <w:t>Tagged Values</w:t>
      </w:r>
      <w:r w:rsidR="008E1E70">
        <w:t>.</w:t>
      </w:r>
      <w:r w:rsidR="00E86A00">
        <w:t xml:space="preserve"> In allen Varianten wird dabei die GML-Version 3.2.1 benutzt.</w:t>
      </w:r>
      <w:r w:rsidR="008E1E70">
        <w:t xml:space="preserve"> Die in der ersten Zeile gezeigte Variante (</w:t>
      </w:r>
      <w:r w:rsidR="008E1E70" w:rsidRPr="00AF16E8">
        <w:rPr>
          <w:color w:val="C00000"/>
        </w:rPr>
        <w:t>byValuePropertyType = false</w:t>
      </w:r>
      <w:r w:rsidR="008E1E70">
        <w:t xml:space="preserve">, </w:t>
      </w:r>
      <w:r w:rsidR="008E1E70" w:rsidRPr="00AF16E8">
        <w:rPr>
          <w:color w:val="C00000"/>
        </w:rPr>
        <w:t>noPropertyType = false</w:t>
      </w:r>
      <w:r w:rsidR="008E1E70">
        <w:t xml:space="preserve">) ist der in den meisten Anwendungsschemata verwendete Standardfall. Die Variante </w:t>
      </w:r>
      <w:r w:rsidR="008E1E70" w:rsidRPr="00AF16E8">
        <w:rPr>
          <w:color w:val="C00000"/>
        </w:rPr>
        <w:t xml:space="preserve">byValuePropertyType = false, noPropertyType = true </w:t>
      </w:r>
      <w:r w:rsidR="008E1E70">
        <w:t xml:space="preserve">kann verwendet werden, wenn das zugehörige </w:t>
      </w:r>
      <w:r w:rsidR="004771B5">
        <w:t xml:space="preserve">XML </w:t>
      </w:r>
      <w:r w:rsidR="004771B5" w:rsidRPr="004771B5">
        <w:rPr>
          <w:color w:val="000096"/>
        </w:rPr>
        <w:t>element</w:t>
      </w:r>
      <w:r w:rsidR="008E1E70" w:rsidRPr="004771B5">
        <w:rPr>
          <w:color w:val="000096"/>
        </w:rPr>
        <w:t xml:space="preserve"> </w:t>
      </w:r>
      <w:r w:rsidR="008E1E70">
        <w:t xml:space="preserve">grundsätzlich nur über ein </w:t>
      </w:r>
      <w:r w:rsidR="008E1E70" w:rsidRPr="00AF16E8">
        <w:rPr>
          <w:color w:val="000096"/>
        </w:rPr>
        <w:t>xlink</w:t>
      </w:r>
      <w:r w:rsidR="00AF16E8">
        <w:rPr>
          <w:color w:val="000096"/>
        </w:rPr>
        <w:t>:href</w:t>
      </w:r>
      <w:r w:rsidR="004771B5" w:rsidRPr="004771B5">
        <w:t xml:space="preserve"> </w:t>
      </w:r>
      <w:r w:rsidR="004771B5">
        <w:t>referiert werden soll</w:t>
      </w:r>
      <w:r w:rsidR="00AF16E8">
        <w:rPr>
          <w:color w:val="000096"/>
        </w:rPr>
        <w:t xml:space="preserve"> </w:t>
      </w:r>
      <w:r w:rsidR="004771B5">
        <w:rPr>
          <w:color w:val="000096"/>
        </w:rPr>
        <w:t>(</w:t>
      </w:r>
      <w:r w:rsidR="008E1E70">
        <w:t>s.</w:t>
      </w:r>
      <w:r w:rsidR="00AF16E8">
        <w:t xml:space="preserve"> Kap. </w:t>
      </w:r>
      <w:r w:rsidR="00AF16E8">
        <w:fldChar w:fldCharType="begin"/>
      </w:r>
      <w:r w:rsidR="00AF16E8">
        <w:instrText xml:space="preserve"> REF _Ref40274262 \r \h </w:instrText>
      </w:r>
      <w:r w:rsidR="00AF16E8">
        <w:fldChar w:fldCharType="separate"/>
      </w:r>
      <w:r w:rsidR="006B157B">
        <w:t>4.4</w:t>
      </w:r>
      <w:r w:rsidR="00AF16E8">
        <w:fldChar w:fldCharType="end"/>
      </w:r>
      <w:r w:rsidR="008E1E70">
        <w:t>.)</w:t>
      </w:r>
      <w:r w:rsidR="006D3AF4">
        <w:t>, was</w:t>
      </w:r>
      <w:r w:rsidR="008E1E70">
        <w:t xml:space="preserve"> </w:t>
      </w:r>
      <w:r w:rsidR="00AF16E8">
        <w:t>z. B. bei der Standards XPlanGML und ALKIS der Fall</w:t>
      </w:r>
      <w:r w:rsidR="006D3AF4">
        <w:t xml:space="preserve"> ist</w:t>
      </w:r>
      <w:r w:rsidR="00AF16E8">
        <w:t xml:space="preserve">. Die Angabe </w:t>
      </w:r>
      <w:r w:rsidR="008E1E70" w:rsidRPr="004771B5">
        <w:rPr>
          <w:color w:val="C00000"/>
        </w:rPr>
        <w:t>byValuePropertyType = true</w:t>
      </w:r>
      <w:r w:rsidR="00AF16E8" w:rsidRPr="004771B5">
        <w:rPr>
          <w:color w:val="C00000"/>
        </w:rPr>
        <w:t xml:space="preserve"> </w:t>
      </w:r>
      <w:r w:rsidR="00AF16E8">
        <w:t xml:space="preserve">ist </w:t>
      </w:r>
      <w:r w:rsidR="004771B5">
        <w:t xml:space="preserve">im umgekehrten Fall </w:t>
      </w:r>
      <w:r w:rsidR="00AF16E8">
        <w:t xml:space="preserve">notwendig, wenn erzwungen werden soll, dass </w:t>
      </w:r>
      <w:r w:rsidR="004771B5">
        <w:t>das XML</w:t>
      </w:r>
      <w:r w:rsidR="00AF16E8">
        <w:t xml:space="preserve"> </w:t>
      </w:r>
      <w:r w:rsidR="004771B5" w:rsidRPr="004771B5">
        <w:rPr>
          <w:color w:val="000096"/>
        </w:rPr>
        <w:t>e</w:t>
      </w:r>
      <w:r w:rsidR="00AF16E8" w:rsidRPr="004771B5">
        <w:rPr>
          <w:color w:val="000096"/>
        </w:rPr>
        <w:t xml:space="preserve">lement </w:t>
      </w:r>
      <w:r w:rsidR="00AF16E8">
        <w:t xml:space="preserve">nicht über ein </w:t>
      </w:r>
      <w:r w:rsidR="00AF16E8" w:rsidRPr="004771B5">
        <w:rPr>
          <w:color w:val="000096"/>
        </w:rPr>
        <w:t xml:space="preserve">xlink </w:t>
      </w:r>
      <w:r w:rsidR="00AF16E8">
        <w:t>referiert werden kann, sondern in das referierende Objekt eingebettet werden muss</w:t>
      </w:r>
      <w:r w:rsidR="008E1E70">
        <w:t>.</w:t>
      </w:r>
    </w:p>
    <w:p w14:paraId="6198E9A1" w14:textId="77777777" w:rsidR="004771B5" w:rsidRDefault="008E1E70" w:rsidP="008E1E70">
      <w:r>
        <w:t>Die Verwendung des Tagged Values „</w:t>
      </w:r>
      <w:r w:rsidRPr="004771B5">
        <w:rPr>
          <w:color w:val="C00000"/>
        </w:rPr>
        <w:t>adeHook = true</w:t>
      </w:r>
      <w:r>
        <w:t>“ führt dazu, dass</w:t>
      </w:r>
      <w:r w:rsidR="00977A43">
        <w:t xml:space="preserve"> </w:t>
      </w:r>
      <w:r w:rsidR="004771B5">
        <w:t>am Ende</w:t>
      </w:r>
      <w:r w:rsidRPr="004771B5">
        <w:rPr>
          <w:color w:val="000096"/>
        </w:rPr>
        <w:t xml:space="preserve"> </w:t>
      </w:r>
      <w:r w:rsidR="00977A43">
        <w:t xml:space="preserve">des erzeugten XML </w:t>
      </w:r>
      <w:r w:rsidR="00977A43" w:rsidRPr="004771B5">
        <w:rPr>
          <w:color w:val="000096"/>
        </w:rPr>
        <w:t xml:space="preserve">complexType </w:t>
      </w:r>
      <w:r w:rsidR="00977A43">
        <w:t xml:space="preserve">ein spezielles XML </w:t>
      </w:r>
      <w:r w:rsidR="00977A43" w:rsidRPr="004771B5">
        <w:rPr>
          <w:color w:val="000096"/>
        </w:rPr>
        <w:t xml:space="preserve">element </w:t>
      </w:r>
      <w:r w:rsidR="00977A43">
        <w:t>erzeugt wird,</w:t>
      </w:r>
      <w:r>
        <w:t xml:space="preserve"> </w:t>
      </w:r>
      <w:r w:rsidR="00977A43">
        <w:t>das als Anknüpfungspunkt für Erweiterungen nach der Application Domain Extension (ADE) Methode dient</w:t>
      </w:r>
      <w:r w:rsidR="004771B5">
        <w:t xml:space="preserve"> („</w:t>
      </w:r>
      <w:r w:rsidR="004771B5" w:rsidRPr="004771B5">
        <w:rPr>
          <w:i/>
          <w:iCs/>
        </w:rPr>
        <w:t>ADE-Hook</w:t>
      </w:r>
      <w:r w:rsidR="004771B5">
        <w:t>“)</w:t>
      </w:r>
      <w:r w:rsidR="00977A43">
        <w:t xml:space="preserve">. </w:t>
      </w:r>
    </w:p>
    <w:p w14:paraId="78E2C17A" w14:textId="22492603" w:rsidR="008E1E70" w:rsidRDefault="00977A43" w:rsidP="008E1E70">
      <w:r>
        <w:t>Falls das GML-</w:t>
      </w:r>
      <w:r w:rsidR="00D03C72">
        <w:t>Applikations</w:t>
      </w:r>
      <w:r>
        <w:t>schema sich nicht an die übliche Namenskonvention zur Bezeichnung des Prope</w:t>
      </w:r>
      <w:r w:rsidR="004771B5">
        <w:t>r</w:t>
      </w:r>
      <w:r>
        <w:t>ty</w:t>
      </w:r>
      <w:r w:rsidR="002E7314">
        <w:t>-</w:t>
      </w:r>
      <w:r>
        <w:t>Types hält</w:t>
      </w:r>
      <w:r w:rsidR="004771B5">
        <w:t xml:space="preserve"> (Suffix </w:t>
      </w:r>
      <w:r w:rsidR="004771B5" w:rsidRPr="004771B5">
        <w:rPr>
          <w:color w:val="000096"/>
        </w:rPr>
        <w:t>PropertyType</w:t>
      </w:r>
      <w:r w:rsidR="004771B5">
        <w:t>)</w:t>
      </w:r>
      <w:r>
        <w:t xml:space="preserve">, kann der zu verwendende Name über den </w:t>
      </w:r>
      <w:r w:rsidRPr="009F7519">
        <w:t xml:space="preserve">Tagged Value </w:t>
      </w:r>
      <w:r w:rsidRPr="004771B5">
        <w:rPr>
          <w:color w:val="C00000"/>
        </w:rPr>
        <w:t>deviantPropertyType</w:t>
      </w:r>
      <w:r w:rsidR="004771B5">
        <w:rPr>
          <w:color w:val="C00000"/>
        </w:rPr>
        <w:t>Name</w:t>
      </w:r>
      <w:r w:rsidRPr="004771B5">
        <w:rPr>
          <w:color w:val="C00000"/>
        </w:rPr>
        <w:t xml:space="preserve"> </w:t>
      </w:r>
      <w:r>
        <w:t>festgelegt werden.</w:t>
      </w:r>
      <w:r w:rsidR="004771B5">
        <w:t xml:space="preserve"> In ähnlicher Art und Weise kann über </w:t>
      </w:r>
      <w:r w:rsidR="004771B5" w:rsidRPr="00D03C72">
        <w:rPr>
          <w:color w:val="C00000"/>
        </w:rPr>
        <w:t xml:space="preserve">deviantTypeName </w:t>
      </w:r>
      <w:r w:rsidR="004771B5">
        <w:t xml:space="preserve">ein spezieller </w:t>
      </w:r>
      <w:r w:rsidR="00D03C72">
        <w:t xml:space="preserve">Name des generierten </w:t>
      </w:r>
      <w:r w:rsidR="00D03C72" w:rsidRPr="00D03C72">
        <w:rPr>
          <w:color w:val="000096"/>
        </w:rPr>
        <w:t xml:space="preserve">complexType </w:t>
      </w:r>
      <w:r w:rsidR="002E7314">
        <w:t>festgelegt</w:t>
      </w:r>
      <w:r w:rsidR="00D03C72">
        <w:t xml:space="preserve"> werden, wenn die Namenkonvention (Suffix </w:t>
      </w:r>
      <w:r w:rsidR="00D03C72" w:rsidRPr="00D03C72">
        <w:rPr>
          <w:color w:val="000096"/>
        </w:rPr>
        <w:t>Type</w:t>
      </w:r>
      <w:r w:rsidR="00D03C72">
        <w:t>) im Applikationsschema nicht eingehalten wurde.</w:t>
      </w:r>
    </w:p>
    <w:p w14:paraId="6C3BB16C" w14:textId="77777777" w:rsidR="008E1E70" w:rsidRDefault="008E1E70" w:rsidP="008E1E70"/>
    <w:tbl>
      <w:tblPr>
        <w:tblStyle w:val="Tabellenraster"/>
        <w:tblW w:w="0" w:type="auto"/>
        <w:tblLook w:val="04A0" w:firstRow="1" w:lastRow="0" w:firstColumn="1" w:lastColumn="0" w:noHBand="0" w:noVBand="1"/>
      </w:tblPr>
      <w:tblGrid>
        <w:gridCol w:w="3285"/>
        <w:gridCol w:w="6343"/>
      </w:tblGrid>
      <w:tr w:rsidR="006229E8" w14:paraId="50890F55" w14:textId="77777777" w:rsidTr="00D122B2">
        <w:tc>
          <w:tcPr>
            <w:tcW w:w="9628" w:type="dxa"/>
            <w:gridSpan w:val="2"/>
          </w:tcPr>
          <w:p w14:paraId="773F400C" w14:textId="0F94AF77" w:rsidR="006229E8" w:rsidRDefault="00C86BB0" w:rsidP="00C86BB0">
            <w:pPr>
              <w:jc w:val="center"/>
            </w:pPr>
            <w:r>
              <w:rPr>
                <w:noProof/>
              </w:rPr>
              <w:drawing>
                <wp:inline distT="0" distB="0" distL="0" distR="0" wp14:anchorId="561C1C4E" wp14:editId="0F76BF65">
                  <wp:extent cx="944962" cy="640135"/>
                  <wp:effectExtent l="0" t="0" r="762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44962" cy="640135"/>
                          </a:xfrm>
                          <a:prstGeom prst="rect">
                            <a:avLst/>
                          </a:prstGeom>
                        </pic:spPr>
                      </pic:pic>
                    </a:graphicData>
                  </a:graphic>
                </wp:inline>
              </w:drawing>
            </w:r>
          </w:p>
        </w:tc>
      </w:tr>
      <w:tr w:rsidR="006229E8" w:rsidRPr="00A97A36" w14:paraId="221E01DC" w14:textId="77777777" w:rsidTr="002E7314">
        <w:tc>
          <w:tcPr>
            <w:tcW w:w="2972" w:type="dxa"/>
            <w:vAlign w:val="center"/>
          </w:tcPr>
          <w:p w14:paraId="315FE9F7" w14:textId="0518B48B" w:rsidR="006229E8" w:rsidRPr="00C86BB0" w:rsidRDefault="00C86BB0" w:rsidP="00C86BB0">
            <w:pPr>
              <w:rPr>
                <w:sz w:val="20"/>
                <w:szCs w:val="20"/>
              </w:rPr>
            </w:pPr>
            <w:r w:rsidRPr="00C86BB0">
              <w:rPr>
                <w:sz w:val="20"/>
                <w:szCs w:val="20"/>
              </w:rPr>
              <w:t>byValuePropertyType = false</w:t>
            </w:r>
          </w:p>
          <w:p w14:paraId="4AB7AB5C" w14:textId="77777777" w:rsidR="00C86BB0" w:rsidRDefault="00C86BB0" w:rsidP="00C86BB0"/>
          <w:p w14:paraId="0F6291EB" w14:textId="2C726AD3" w:rsidR="00C86BB0" w:rsidRDefault="00C86BB0" w:rsidP="00C86BB0">
            <w:r w:rsidRPr="00C86BB0">
              <w:rPr>
                <w:sz w:val="20"/>
                <w:szCs w:val="20"/>
              </w:rPr>
              <w:t>noPropertyType = false</w:t>
            </w:r>
            <w:r w:rsidRPr="00C86BB0">
              <w:t xml:space="preserve"> </w:t>
            </w:r>
          </w:p>
        </w:tc>
        <w:tc>
          <w:tcPr>
            <w:tcW w:w="6656" w:type="dxa"/>
          </w:tcPr>
          <w:p w14:paraId="5384A0EA" w14:textId="5A50F8F6" w:rsidR="006229E8" w:rsidRPr="00C86BB0" w:rsidRDefault="00C86BB0" w:rsidP="006229E8">
            <w:pPr>
              <w:rPr>
                <w:rFonts w:cs="Arial"/>
                <w:sz w:val="22"/>
                <w:szCs w:val="22"/>
                <w:lang w:val="en-GB"/>
              </w:rPr>
            </w:pPr>
            <w:r w:rsidRPr="00C86BB0">
              <w:rPr>
                <w:rFonts w:eastAsiaTheme="minorHAnsi" w:cs="Arial"/>
                <w:color w:val="000096"/>
                <w:sz w:val="22"/>
                <w:szCs w:val="22"/>
                <w:lang w:val="en-GB" w:eastAsia="en-US"/>
              </w:rPr>
              <w:t>&lt;element</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w:t>
            </w:r>
            <w:r w:rsidRPr="00C86BB0">
              <w:rPr>
                <w:rFonts w:eastAsiaTheme="minorHAnsi" w:cs="Arial"/>
                <w:color w:val="F5844C"/>
                <w:sz w:val="22"/>
                <w:szCs w:val="22"/>
                <w:lang w:val="en-GB" w:eastAsia="en-US"/>
              </w:rPr>
              <w:t xml:space="preserve"> type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"spl:SampleFeatureType"</w:t>
            </w:r>
            <w:r w:rsidRPr="00C86BB0">
              <w:rPr>
                <w:rFonts w:eastAsiaTheme="minorHAnsi" w:cs="Arial"/>
                <w:color w:val="F5844C"/>
                <w:sz w:val="22"/>
                <w:szCs w:val="22"/>
                <w:lang w:val="en-GB" w:eastAsia="en-US"/>
              </w:rPr>
              <w:t xml:space="preserve"> substitutionGroup</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"gml:AbstractFeature"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"SampleFeatureType"</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&lt;complexContent&gt;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&lt;extension</w:t>
            </w:r>
            <w:r w:rsidRPr="00C86BB0">
              <w:rPr>
                <w:rFonts w:eastAsiaTheme="minorHAnsi" w:cs="Arial"/>
                <w:color w:val="F5844C"/>
                <w:sz w:val="22"/>
                <w:szCs w:val="22"/>
                <w:lang w:val="en-GB" w:eastAsia="en-US"/>
              </w:rPr>
              <w:t xml:space="preserve"> base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"gml:AbstractFeatureType"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&lt;/complexContent&gt;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"SampleFeaturePropertyType"</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r>
            <w:r w:rsidRPr="00C86BB0">
              <w:rPr>
                <w:rFonts w:eastAsiaTheme="minorHAnsi" w:cs="Arial"/>
                <w:color w:val="000000"/>
                <w:sz w:val="22"/>
                <w:szCs w:val="22"/>
                <w:lang w:val="en-GB" w:eastAsia="en-US"/>
              </w:rPr>
              <w:lastRenderedPageBreak/>
              <w:t xml:space="preserve">    </w:t>
            </w:r>
            <w:r w:rsidRPr="00C86BB0">
              <w:rPr>
                <w:rFonts w:eastAsiaTheme="minorHAnsi" w:cs="Arial"/>
                <w:color w:val="000096"/>
                <w:sz w:val="22"/>
                <w:szCs w:val="22"/>
                <w:lang w:val="en-GB" w:eastAsia="en-US"/>
              </w:rPr>
              <w:t>&lt;sequence&gt;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&lt;element</w:t>
            </w:r>
            <w:r w:rsidRPr="00C86BB0">
              <w:rPr>
                <w:rFonts w:eastAsiaTheme="minorHAnsi" w:cs="Arial"/>
                <w:color w:val="F5844C"/>
                <w:sz w:val="22"/>
                <w:szCs w:val="22"/>
                <w:lang w:val="en-GB" w:eastAsia="en-US"/>
              </w:rPr>
              <w:t xml:space="preserve"> ref</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"spl:SampleFeature"</w:t>
            </w:r>
            <w:r w:rsidRPr="00C86BB0">
              <w:rPr>
                <w:rFonts w:eastAsiaTheme="minorHAnsi" w:cs="Arial"/>
                <w:color w:val="F5844C"/>
                <w:sz w:val="22"/>
                <w:szCs w:val="22"/>
                <w:lang w:val="en-GB" w:eastAsia="en-US"/>
              </w:rPr>
              <w:t xml:space="preserve"> minOccurs</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"0"</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&lt;/sequence&gt;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&lt;attributeGroup</w:t>
            </w:r>
            <w:r w:rsidRPr="00C86BB0">
              <w:rPr>
                <w:rFonts w:eastAsiaTheme="minorHAnsi" w:cs="Arial"/>
                <w:color w:val="F5844C"/>
                <w:sz w:val="22"/>
                <w:szCs w:val="22"/>
                <w:lang w:val="en-GB" w:eastAsia="en-US"/>
              </w:rPr>
              <w:t xml:space="preserve"> ref</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"gml:AssociationAttributeGroup"</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&lt;/complexType&gt;</w:t>
            </w:r>
          </w:p>
        </w:tc>
      </w:tr>
      <w:tr w:rsidR="00C86BB0" w:rsidRPr="00A97A36" w14:paraId="66C612CD" w14:textId="77777777" w:rsidTr="002E7314">
        <w:tc>
          <w:tcPr>
            <w:tcW w:w="2972" w:type="dxa"/>
            <w:vAlign w:val="center"/>
          </w:tcPr>
          <w:p w14:paraId="33FB938C" w14:textId="77777777" w:rsidR="00C86BB0" w:rsidRPr="00C86BB0" w:rsidRDefault="00C86BB0" w:rsidP="00C86BB0">
            <w:pPr>
              <w:rPr>
                <w:sz w:val="20"/>
                <w:szCs w:val="20"/>
              </w:rPr>
            </w:pPr>
            <w:r w:rsidRPr="00C86BB0">
              <w:rPr>
                <w:sz w:val="20"/>
                <w:szCs w:val="20"/>
              </w:rPr>
              <w:lastRenderedPageBreak/>
              <w:t>byValuePropertyType = false</w:t>
            </w:r>
          </w:p>
          <w:p w14:paraId="555842BE" w14:textId="77777777" w:rsidR="00C86BB0" w:rsidRDefault="00C86BB0" w:rsidP="00C86BB0"/>
          <w:p w14:paraId="13AFC4FA" w14:textId="0B8FDB40" w:rsidR="00C86BB0" w:rsidRPr="00C86BB0" w:rsidRDefault="00C86BB0" w:rsidP="00C86BB0">
            <w:pPr>
              <w:rPr>
                <w:sz w:val="20"/>
                <w:szCs w:val="20"/>
                <w:lang w:val="en-GB"/>
              </w:rPr>
            </w:pPr>
            <w:r w:rsidRPr="00C86BB0">
              <w:rPr>
                <w:sz w:val="20"/>
                <w:szCs w:val="20"/>
              </w:rPr>
              <w:t xml:space="preserve">noPropertyType = </w:t>
            </w:r>
            <w:r>
              <w:rPr>
                <w:sz w:val="20"/>
                <w:szCs w:val="20"/>
              </w:rPr>
              <w:t>true</w:t>
            </w:r>
            <w:r w:rsidRPr="00C86BB0">
              <w:t xml:space="preserve"> </w:t>
            </w:r>
          </w:p>
        </w:tc>
        <w:tc>
          <w:tcPr>
            <w:tcW w:w="6656" w:type="dxa"/>
          </w:tcPr>
          <w:p w14:paraId="592475BF" w14:textId="49DB080B" w:rsidR="00C86BB0" w:rsidRPr="00C86BB0" w:rsidRDefault="00C86BB0" w:rsidP="00C86BB0">
            <w:pPr>
              <w:rPr>
                <w:rFonts w:eastAsiaTheme="minorHAnsi" w:cs="Arial"/>
                <w:color w:val="000096"/>
                <w:sz w:val="22"/>
                <w:szCs w:val="22"/>
                <w:lang w:val="en-GB" w:eastAsia="en-US"/>
              </w:rPr>
            </w:pPr>
            <w:r w:rsidRPr="00C86BB0">
              <w:rPr>
                <w:rFonts w:eastAsiaTheme="minorHAnsi" w:cs="Arial"/>
                <w:color w:val="000096"/>
                <w:sz w:val="22"/>
                <w:szCs w:val="22"/>
                <w:lang w:val="en-GB" w:eastAsia="en-US"/>
              </w:rPr>
              <w:t>&lt;element</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w:t>
            </w:r>
            <w:r w:rsidRPr="00C86BB0">
              <w:rPr>
                <w:rFonts w:eastAsiaTheme="minorHAnsi" w:cs="Arial"/>
                <w:color w:val="F5844C"/>
                <w:sz w:val="22"/>
                <w:szCs w:val="22"/>
                <w:lang w:val="en-GB" w:eastAsia="en-US"/>
              </w:rPr>
              <w:t xml:space="preserve"> type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"spl:SampleFeatureType"</w:t>
            </w:r>
            <w:r w:rsidRPr="00C86BB0">
              <w:rPr>
                <w:rFonts w:eastAsiaTheme="minorHAnsi" w:cs="Arial"/>
                <w:color w:val="F5844C"/>
                <w:sz w:val="22"/>
                <w:szCs w:val="22"/>
                <w:lang w:val="en-GB" w:eastAsia="en-US"/>
              </w:rPr>
              <w:t xml:space="preserve"> substitutionGroup</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"gml:AbstractFeature"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"SampleFeatureType"</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&lt;complexContent&gt;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&lt;extension</w:t>
            </w:r>
            <w:r w:rsidRPr="00C86BB0">
              <w:rPr>
                <w:rFonts w:eastAsiaTheme="minorHAnsi" w:cs="Arial"/>
                <w:color w:val="F5844C"/>
                <w:sz w:val="22"/>
                <w:szCs w:val="22"/>
                <w:lang w:val="en-GB" w:eastAsia="en-US"/>
              </w:rPr>
              <w:t xml:space="preserve"> base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"gml:AbstractFeatureType"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&lt;/complexContent&gt;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&lt;/complexType&gt;</w:t>
            </w:r>
          </w:p>
        </w:tc>
      </w:tr>
      <w:tr w:rsidR="00C86BB0" w:rsidRPr="00A97A36" w14:paraId="4BBFE90B" w14:textId="77777777" w:rsidTr="002E7314">
        <w:tc>
          <w:tcPr>
            <w:tcW w:w="2972" w:type="dxa"/>
            <w:vAlign w:val="center"/>
          </w:tcPr>
          <w:p w14:paraId="3B0F9518" w14:textId="3CCA760C" w:rsidR="00C86BB0" w:rsidRPr="00C86BB0" w:rsidRDefault="00C86BB0" w:rsidP="00C86BB0">
            <w:pPr>
              <w:rPr>
                <w:sz w:val="20"/>
                <w:szCs w:val="20"/>
              </w:rPr>
            </w:pPr>
            <w:r w:rsidRPr="00C86BB0">
              <w:rPr>
                <w:sz w:val="20"/>
                <w:szCs w:val="20"/>
              </w:rPr>
              <w:t xml:space="preserve">byValuePropertyType = </w:t>
            </w:r>
            <w:r>
              <w:rPr>
                <w:sz w:val="20"/>
                <w:szCs w:val="20"/>
              </w:rPr>
              <w:t>true</w:t>
            </w:r>
          </w:p>
          <w:p w14:paraId="5FD795CE" w14:textId="77777777" w:rsidR="00C86BB0" w:rsidRDefault="00C86BB0" w:rsidP="00C86BB0"/>
          <w:p w14:paraId="1A4BD7C5" w14:textId="6E1FC156" w:rsidR="00C86BB0" w:rsidRPr="00C86BB0" w:rsidRDefault="00C86BB0" w:rsidP="00C86BB0">
            <w:pPr>
              <w:rPr>
                <w:sz w:val="20"/>
                <w:szCs w:val="20"/>
              </w:rPr>
            </w:pPr>
            <w:r w:rsidRPr="00C86BB0">
              <w:rPr>
                <w:sz w:val="20"/>
                <w:szCs w:val="20"/>
              </w:rPr>
              <w:t xml:space="preserve">noPropertyType = </w:t>
            </w:r>
            <w:r>
              <w:rPr>
                <w:sz w:val="20"/>
                <w:szCs w:val="20"/>
              </w:rPr>
              <w:t>true</w:t>
            </w:r>
          </w:p>
        </w:tc>
        <w:tc>
          <w:tcPr>
            <w:tcW w:w="6656" w:type="dxa"/>
          </w:tcPr>
          <w:p w14:paraId="6AA15ED4" w14:textId="1CB20EF7" w:rsidR="00C86BB0" w:rsidRPr="00C86BB0" w:rsidRDefault="00C86BB0" w:rsidP="00C86BB0">
            <w:pPr>
              <w:rPr>
                <w:rFonts w:eastAsiaTheme="minorHAnsi" w:cs="Arial"/>
                <w:color w:val="000096"/>
                <w:sz w:val="22"/>
                <w:szCs w:val="22"/>
                <w:lang w:val="en-GB" w:eastAsia="en-US"/>
              </w:rPr>
            </w:pPr>
            <w:r w:rsidRPr="00C86BB0">
              <w:rPr>
                <w:rFonts w:eastAsiaTheme="minorHAnsi" w:cs="Arial"/>
                <w:color w:val="000096"/>
                <w:sz w:val="22"/>
                <w:szCs w:val="22"/>
                <w:lang w:val="en-GB" w:eastAsia="en-US"/>
              </w:rPr>
              <w:t>&lt;element</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w:t>
            </w:r>
            <w:r w:rsidRPr="00C86BB0">
              <w:rPr>
                <w:rFonts w:eastAsiaTheme="minorHAnsi" w:cs="Arial"/>
                <w:color w:val="F5844C"/>
                <w:sz w:val="22"/>
                <w:szCs w:val="22"/>
                <w:lang w:val="en-GB" w:eastAsia="en-US"/>
              </w:rPr>
              <w:t xml:space="preserve"> type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"spl:SampleFeatureType"</w:t>
            </w:r>
            <w:r w:rsidRPr="00C86BB0">
              <w:rPr>
                <w:rFonts w:eastAsiaTheme="minorHAnsi" w:cs="Arial"/>
                <w:color w:val="F5844C"/>
                <w:sz w:val="22"/>
                <w:szCs w:val="22"/>
                <w:lang w:val="en-GB" w:eastAsia="en-US"/>
              </w:rPr>
              <w:t xml:space="preserve"> substitutionGroup</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"gml:AbstractFeature"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"SampleFeatureType"</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&lt;complexContent&gt;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&lt;extension</w:t>
            </w:r>
            <w:r w:rsidRPr="00C86BB0">
              <w:rPr>
                <w:rFonts w:eastAsiaTheme="minorHAnsi" w:cs="Arial"/>
                <w:color w:val="F5844C"/>
                <w:sz w:val="22"/>
                <w:szCs w:val="22"/>
                <w:lang w:val="en-GB" w:eastAsia="en-US"/>
              </w:rPr>
              <w:t xml:space="preserve"> base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"gml:AbstractFeatureType"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&lt;/complexContent&gt;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"SampleFeaturePropertyType"</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&lt;sequence&gt;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&lt;element</w:t>
            </w:r>
            <w:r w:rsidRPr="00C86BB0">
              <w:rPr>
                <w:rFonts w:eastAsiaTheme="minorHAnsi" w:cs="Arial"/>
                <w:color w:val="F5844C"/>
                <w:sz w:val="22"/>
                <w:szCs w:val="22"/>
                <w:lang w:val="en-GB" w:eastAsia="en-US"/>
              </w:rPr>
              <w:t xml:space="preserve"> ref</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"spl:SampleFeature"</w:t>
            </w:r>
            <w:r w:rsidRPr="00C86BB0">
              <w:rPr>
                <w:rFonts w:eastAsiaTheme="minorHAnsi" w:cs="Arial"/>
                <w:color w:val="F5844C"/>
                <w:sz w:val="22"/>
                <w:szCs w:val="22"/>
                <w:lang w:val="en-GB" w:eastAsia="en-US"/>
              </w:rPr>
              <w:t xml:space="preserve"> minOccurs</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"0"</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&lt;/sequence&gt;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&lt;attributeGroup</w:t>
            </w:r>
            <w:r w:rsidRPr="00C86BB0">
              <w:rPr>
                <w:rFonts w:eastAsiaTheme="minorHAnsi" w:cs="Arial"/>
                <w:color w:val="F5844C"/>
                <w:sz w:val="22"/>
                <w:szCs w:val="22"/>
                <w:lang w:val="en-GB" w:eastAsia="en-US"/>
              </w:rPr>
              <w:t xml:space="preserve"> ref</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"gml:AssociationAttributeGroup"</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w:t>
            </w:r>
            <w:r w:rsidRPr="00C86BB0">
              <w:rPr>
                <w:rFonts w:eastAsiaTheme="minorHAnsi" w:cs="Arial"/>
                <w:color w:val="F5844C"/>
                <w:sz w:val="22"/>
                <w:szCs w:val="22"/>
                <w:lang w:val="en-GB" w:eastAsia="en-US"/>
              </w:rPr>
              <w:t xml:space="preserve"> name</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"SampleFeaturePropertyByValueType"</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&lt;sequence&gt;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&lt;element</w:t>
            </w:r>
            <w:r w:rsidRPr="00C86BB0">
              <w:rPr>
                <w:rFonts w:eastAsiaTheme="minorHAnsi" w:cs="Arial"/>
                <w:color w:val="F5844C"/>
                <w:sz w:val="22"/>
                <w:szCs w:val="22"/>
                <w:lang w:val="en-GB" w:eastAsia="en-US"/>
              </w:rPr>
              <w:t xml:space="preserve"> ref</w:t>
            </w:r>
            <w:r w:rsidRPr="00C86BB0">
              <w:rPr>
                <w:rFonts w:eastAsiaTheme="minorHAnsi" w:cs="Arial"/>
                <w:color w:val="FF8040"/>
                <w:sz w:val="22"/>
                <w:szCs w:val="22"/>
                <w:lang w:val="en-GB" w:eastAsia="en-US"/>
              </w:rPr>
              <w:t>=</w:t>
            </w:r>
            <w:r w:rsidRPr="00C86BB0">
              <w:rPr>
                <w:rFonts w:eastAsiaTheme="minorHAnsi" w:cs="Arial"/>
                <w:color w:val="993300"/>
                <w:sz w:val="22"/>
                <w:szCs w:val="22"/>
                <w:lang w:val="en-GB" w:eastAsia="en-US"/>
              </w:rPr>
              <w:t>"spl:SampleFeature"</w:t>
            </w:r>
            <w:r w:rsidRPr="00C86BB0">
              <w:rPr>
                <w:rFonts w:eastAsiaTheme="minorHAnsi" w:cs="Arial"/>
                <w:color w:val="F5844C"/>
                <w:sz w:val="22"/>
                <w:szCs w:val="22"/>
                <w:lang w:val="en-GB" w:eastAsia="en-US"/>
              </w:rPr>
              <w:t xml:space="preserve"> </w:t>
            </w:r>
            <w:r w:rsidRPr="00C86BB0">
              <w:rPr>
                <w:rFonts w:eastAsiaTheme="minorHAnsi" w:cs="Arial"/>
                <w:color w:val="000096"/>
                <w:sz w:val="22"/>
                <w:szCs w:val="22"/>
                <w:lang w:val="en-GB" w:eastAsia="en-US"/>
              </w:rPr>
              <w:t>/&gt;</w:t>
            </w:r>
            <w:r w:rsidRPr="00C86BB0">
              <w:rPr>
                <w:rFonts w:eastAsiaTheme="minorHAnsi" w:cs="Arial"/>
                <w:color w:val="000000"/>
                <w:sz w:val="22"/>
                <w:szCs w:val="22"/>
                <w:lang w:val="en-GB" w:eastAsia="en-US"/>
              </w:rPr>
              <w:br/>
              <w:t xml:space="preserve">    </w:t>
            </w:r>
            <w:r w:rsidRPr="00C86BB0">
              <w:rPr>
                <w:rFonts w:eastAsiaTheme="minorHAnsi" w:cs="Arial"/>
                <w:color w:val="000096"/>
                <w:sz w:val="22"/>
                <w:szCs w:val="22"/>
                <w:lang w:val="en-GB" w:eastAsia="en-US"/>
              </w:rPr>
              <w:t>&lt;/sequence&gt;</w:t>
            </w:r>
            <w:r w:rsidRPr="00C86BB0">
              <w:rPr>
                <w:rFonts w:eastAsiaTheme="minorHAnsi" w:cs="Arial"/>
                <w:color w:val="000000"/>
                <w:sz w:val="22"/>
                <w:szCs w:val="22"/>
                <w:lang w:val="en-GB" w:eastAsia="en-US"/>
              </w:rPr>
              <w:br/>
            </w:r>
            <w:r w:rsidRPr="00C86BB0">
              <w:rPr>
                <w:rFonts w:eastAsiaTheme="minorHAnsi" w:cs="Arial"/>
                <w:color w:val="000096"/>
                <w:sz w:val="22"/>
                <w:szCs w:val="22"/>
                <w:lang w:val="en-GB" w:eastAsia="en-US"/>
              </w:rPr>
              <w:t>&lt;/complexType&gt;</w:t>
            </w:r>
          </w:p>
        </w:tc>
      </w:tr>
      <w:tr w:rsidR="00C86BB0" w:rsidRPr="00A97A36" w14:paraId="0D8F0712" w14:textId="77777777" w:rsidTr="002E7314">
        <w:tc>
          <w:tcPr>
            <w:tcW w:w="2972" w:type="dxa"/>
            <w:vAlign w:val="center"/>
          </w:tcPr>
          <w:p w14:paraId="7E35A859" w14:textId="77777777" w:rsidR="00D122B2" w:rsidRPr="00C86BB0" w:rsidRDefault="00D122B2" w:rsidP="00D122B2">
            <w:pPr>
              <w:rPr>
                <w:sz w:val="20"/>
                <w:szCs w:val="20"/>
              </w:rPr>
            </w:pPr>
            <w:r w:rsidRPr="00C86BB0">
              <w:rPr>
                <w:sz w:val="20"/>
                <w:szCs w:val="20"/>
              </w:rPr>
              <w:t xml:space="preserve">byValuePropertyType = </w:t>
            </w:r>
            <w:r>
              <w:rPr>
                <w:sz w:val="20"/>
                <w:szCs w:val="20"/>
              </w:rPr>
              <w:t>true</w:t>
            </w:r>
          </w:p>
          <w:p w14:paraId="6B886CC5" w14:textId="77777777" w:rsidR="00D122B2" w:rsidRDefault="00D122B2" w:rsidP="00D122B2"/>
          <w:p w14:paraId="217BBDB5" w14:textId="6BC1A6F1" w:rsidR="00C86BB0" w:rsidRPr="00C86BB0" w:rsidRDefault="00D122B2" w:rsidP="00D122B2">
            <w:pPr>
              <w:rPr>
                <w:sz w:val="20"/>
                <w:szCs w:val="20"/>
              </w:rPr>
            </w:pPr>
            <w:r w:rsidRPr="00C86BB0">
              <w:rPr>
                <w:sz w:val="20"/>
                <w:szCs w:val="20"/>
              </w:rPr>
              <w:t xml:space="preserve">noPropertyType = </w:t>
            </w:r>
            <w:r>
              <w:rPr>
                <w:sz w:val="20"/>
                <w:szCs w:val="20"/>
              </w:rPr>
              <w:t>true</w:t>
            </w:r>
          </w:p>
        </w:tc>
        <w:tc>
          <w:tcPr>
            <w:tcW w:w="6656" w:type="dxa"/>
          </w:tcPr>
          <w:p w14:paraId="232996E8" w14:textId="73F06DD8" w:rsidR="00C86BB0" w:rsidRPr="00D122B2" w:rsidRDefault="00D122B2" w:rsidP="00C86BB0">
            <w:pPr>
              <w:rPr>
                <w:rFonts w:eastAsiaTheme="minorHAnsi" w:cs="Arial"/>
                <w:color w:val="000096"/>
                <w:sz w:val="22"/>
                <w:szCs w:val="22"/>
                <w:lang w:val="en-GB" w:eastAsia="en-US"/>
              </w:rPr>
            </w:pP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w:t>
            </w:r>
            <w:r w:rsidRPr="00D122B2">
              <w:rPr>
                <w:rFonts w:eastAsiaTheme="minorHAnsi" w:cs="Arial"/>
                <w:color w:val="F5844C"/>
                <w:sz w:val="22"/>
                <w:szCs w:val="22"/>
                <w:lang w:val="en-GB" w:eastAsia="en-US"/>
              </w:rPr>
              <w:t xml:space="preserve"> type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"spl:SampleFeatureType"</w:t>
            </w:r>
            <w:r w:rsidRPr="00D122B2">
              <w:rPr>
                <w:rFonts w:eastAsiaTheme="minorHAnsi" w:cs="Arial"/>
                <w:color w:val="F5844C"/>
                <w:sz w:val="22"/>
                <w:szCs w:val="22"/>
                <w:lang w:val="en-GB" w:eastAsia="en-US"/>
              </w:rPr>
              <w:t xml:space="preserve"> substitutionGroup</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"gml:AbstractFeature"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&lt;complexContent&gt;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&lt;extension</w:t>
            </w:r>
            <w:r w:rsidRPr="00D122B2">
              <w:rPr>
                <w:rFonts w:eastAsiaTheme="minorHAnsi" w:cs="Arial"/>
                <w:color w:val="F5844C"/>
                <w:sz w:val="22"/>
                <w:szCs w:val="22"/>
                <w:lang w:val="en-GB" w:eastAsia="en-US"/>
              </w:rPr>
              <w:t xml:space="preserve"> base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"gml:AbstractFeatureType"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&lt;/complexContent&gt;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"SampleFeaturePropertyByValueType"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ref</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"spl:SampleFeature"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&lt;/complexType&gt;</w:t>
            </w:r>
          </w:p>
        </w:tc>
      </w:tr>
      <w:tr w:rsidR="00D122B2" w:rsidRPr="00A97A36" w14:paraId="79D6B7AA" w14:textId="77777777" w:rsidTr="002E7314">
        <w:tc>
          <w:tcPr>
            <w:tcW w:w="2972" w:type="dxa"/>
            <w:vAlign w:val="center"/>
          </w:tcPr>
          <w:p w14:paraId="52E0F10C" w14:textId="77777777" w:rsidR="00D122B2" w:rsidRPr="008F436B" w:rsidRDefault="00D122B2" w:rsidP="00D122B2">
            <w:pPr>
              <w:rPr>
                <w:sz w:val="20"/>
                <w:szCs w:val="20"/>
                <w:lang w:val="en-GB"/>
              </w:rPr>
            </w:pPr>
            <w:r w:rsidRPr="008F436B">
              <w:rPr>
                <w:sz w:val="20"/>
                <w:szCs w:val="20"/>
                <w:lang w:val="en-GB"/>
              </w:rPr>
              <w:t>byValuePropertyType = false</w:t>
            </w:r>
          </w:p>
          <w:p w14:paraId="1A8C29AF" w14:textId="77777777" w:rsidR="00D122B2" w:rsidRPr="008F436B" w:rsidRDefault="00D122B2" w:rsidP="00D122B2">
            <w:pPr>
              <w:rPr>
                <w:lang w:val="en-GB"/>
              </w:rPr>
            </w:pPr>
          </w:p>
          <w:p w14:paraId="571749D8" w14:textId="77777777" w:rsidR="00D122B2" w:rsidRPr="008F436B" w:rsidRDefault="00D122B2" w:rsidP="00D122B2">
            <w:pPr>
              <w:rPr>
                <w:lang w:val="en-GB"/>
              </w:rPr>
            </w:pPr>
            <w:r w:rsidRPr="008F436B">
              <w:rPr>
                <w:sz w:val="20"/>
                <w:szCs w:val="20"/>
                <w:lang w:val="en-GB"/>
              </w:rPr>
              <w:t>noPropertyType = false</w:t>
            </w:r>
            <w:r w:rsidRPr="008F436B">
              <w:rPr>
                <w:lang w:val="en-GB"/>
              </w:rPr>
              <w:t xml:space="preserve"> </w:t>
            </w:r>
          </w:p>
          <w:p w14:paraId="3BAF9E1A" w14:textId="77777777" w:rsidR="00D122B2" w:rsidRPr="008F436B" w:rsidRDefault="00D122B2" w:rsidP="00D122B2">
            <w:pPr>
              <w:rPr>
                <w:lang w:val="en-GB"/>
              </w:rPr>
            </w:pPr>
          </w:p>
          <w:p w14:paraId="4E422F65" w14:textId="091F1099" w:rsidR="00D122B2" w:rsidRPr="008F436B" w:rsidRDefault="00D122B2" w:rsidP="00D122B2">
            <w:pPr>
              <w:rPr>
                <w:sz w:val="20"/>
                <w:szCs w:val="20"/>
                <w:lang w:val="en-GB"/>
              </w:rPr>
            </w:pPr>
            <w:r w:rsidRPr="008F436B">
              <w:rPr>
                <w:sz w:val="20"/>
                <w:szCs w:val="20"/>
                <w:lang w:val="en-GB"/>
              </w:rPr>
              <w:t>adeHook = true</w:t>
            </w:r>
          </w:p>
        </w:tc>
        <w:tc>
          <w:tcPr>
            <w:tcW w:w="6656" w:type="dxa"/>
          </w:tcPr>
          <w:p w14:paraId="5C210557" w14:textId="4ABE2589" w:rsidR="00D122B2" w:rsidRPr="00D122B2" w:rsidRDefault="00D122B2" w:rsidP="00D122B2">
            <w:pPr>
              <w:rPr>
                <w:rFonts w:eastAsiaTheme="minorHAnsi" w:cs="Arial"/>
                <w:color w:val="000096"/>
                <w:sz w:val="22"/>
                <w:szCs w:val="22"/>
                <w:lang w:val="en-GB" w:eastAsia="en-US"/>
              </w:rPr>
            </w:pP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w:t>
            </w:r>
            <w:r w:rsidRPr="00D122B2">
              <w:rPr>
                <w:rFonts w:eastAsiaTheme="minorHAnsi" w:cs="Arial"/>
                <w:color w:val="F5844C"/>
                <w:sz w:val="22"/>
                <w:szCs w:val="22"/>
                <w:lang w:val="en-GB" w:eastAsia="en-US"/>
              </w:rPr>
              <w:t xml:space="preserve"> type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"spl:SampleFeatureType"</w:t>
            </w:r>
            <w:r w:rsidRPr="00D122B2">
              <w:rPr>
                <w:rFonts w:eastAsiaTheme="minorHAnsi" w:cs="Arial"/>
                <w:color w:val="F5844C"/>
                <w:sz w:val="22"/>
                <w:szCs w:val="22"/>
                <w:lang w:val="en-GB" w:eastAsia="en-US"/>
              </w:rPr>
              <w:t xml:space="preserve"> substitutionGroup</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"gml:AbstractFeature"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&lt;complexContent&gt;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&lt;extension</w:t>
            </w:r>
            <w:r w:rsidRPr="00D122B2">
              <w:rPr>
                <w:rFonts w:eastAsiaTheme="minorHAnsi" w:cs="Arial"/>
                <w:color w:val="F5844C"/>
                <w:sz w:val="22"/>
                <w:szCs w:val="22"/>
                <w:lang w:val="en-GB" w:eastAsia="en-US"/>
              </w:rPr>
              <w:t xml:space="preserve"> base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"gml:AbstractFeatureType"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ref</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"spl:_GenericApplicationPropertyOfSampleFeature"</w:t>
            </w:r>
            <w:r w:rsidRPr="00D122B2">
              <w:rPr>
                <w:rFonts w:eastAsiaTheme="minorHAnsi" w:cs="Arial"/>
                <w:color w:val="F5844C"/>
                <w:sz w:val="22"/>
                <w:szCs w:val="22"/>
                <w:lang w:val="en-GB" w:eastAsia="en-US"/>
              </w:rPr>
              <w:t xml:space="preserve"> minOccurs</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"0"</w:t>
            </w:r>
            <w:r w:rsidRPr="00D122B2">
              <w:rPr>
                <w:rFonts w:eastAsiaTheme="minorHAnsi" w:cs="Arial"/>
                <w:color w:val="F5844C"/>
                <w:sz w:val="22"/>
                <w:szCs w:val="22"/>
                <w:lang w:val="en-GB" w:eastAsia="en-US"/>
              </w:rPr>
              <w:t xml:space="preserve"> maxOccurs</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"unbounded"</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r>
            <w:r w:rsidRPr="00D122B2">
              <w:rPr>
                <w:rFonts w:eastAsiaTheme="minorHAnsi" w:cs="Arial"/>
                <w:color w:val="000000"/>
                <w:sz w:val="22"/>
                <w:szCs w:val="22"/>
                <w:lang w:val="en-GB" w:eastAsia="en-US"/>
              </w:rPr>
              <w:lastRenderedPageBreak/>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&lt;/extension&gt;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&lt;/complexContent&gt;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"_GenericApplicationPropertyOfSampleFeature"</w:t>
            </w:r>
            <w:r w:rsidRPr="00D122B2">
              <w:rPr>
                <w:rFonts w:eastAsiaTheme="minorHAnsi" w:cs="Arial"/>
                <w:color w:val="F5844C"/>
                <w:sz w:val="22"/>
                <w:szCs w:val="22"/>
                <w:lang w:val="en-GB" w:eastAsia="en-US"/>
              </w:rPr>
              <w:t xml:space="preserve"> type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"anyType"</w:t>
            </w:r>
            <w:r w:rsidRPr="00D122B2">
              <w:rPr>
                <w:rFonts w:eastAsiaTheme="minorHAnsi" w:cs="Arial"/>
                <w:color w:val="F5844C"/>
                <w:sz w:val="22"/>
                <w:szCs w:val="22"/>
                <w:lang w:val="en-GB" w:eastAsia="en-US"/>
              </w:rPr>
              <w:t xml:space="preserve"> abstract</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"true"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"SampleFeaturePropertyType"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ref</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"spl:SampleFeature"</w:t>
            </w:r>
            <w:r w:rsidRPr="00D122B2">
              <w:rPr>
                <w:rFonts w:eastAsiaTheme="minorHAnsi" w:cs="Arial"/>
                <w:color w:val="F5844C"/>
                <w:sz w:val="22"/>
                <w:szCs w:val="22"/>
                <w:lang w:val="en-GB" w:eastAsia="en-US"/>
              </w:rPr>
              <w:t xml:space="preserve"> minOccurs</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"0"</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&lt;attributeGroup</w:t>
            </w:r>
            <w:r w:rsidRPr="00D122B2">
              <w:rPr>
                <w:rFonts w:eastAsiaTheme="minorHAnsi" w:cs="Arial"/>
                <w:color w:val="F5844C"/>
                <w:sz w:val="22"/>
                <w:szCs w:val="22"/>
                <w:lang w:val="en-GB" w:eastAsia="en-US"/>
              </w:rPr>
              <w:t xml:space="preserve"> ref</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"gml:AssociationAttributeGroup"</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r>
            <w:r w:rsidRPr="00D122B2">
              <w:rPr>
                <w:rFonts w:eastAsiaTheme="minorHAnsi" w:cs="Arial"/>
                <w:color w:val="000096"/>
                <w:sz w:val="22"/>
                <w:szCs w:val="22"/>
                <w:lang w:val="en-GB" w:eastAsia="en-US"/>
              </w:rPr>
              <w:t>&lt;/complexType&gt;</w:t>
            </w:r>
          </w:p>
        </w:tc>
      </w:tr>
      <w:tr w:rsidR="00D122B2" w:rsidRPr="00A97A36" w14:paraId="347C7239" w14:textId="77777777" w:rsidTr="002E7314">
        <w:tc>
          <w:tcPr>
            <w:tcW w:w="2972" w:type="dxa"/>
            <w:vAlign w:val="center"/>
          </w:tcPr>
          <w:p w14:paraId="6C1F81D9" w14:textId="77777777" w:rsidR="001C5A2C" w:rsidRPr="008F436B" w:rsidRDefault="001C5A2C" w:rsidP="001C5A2C">
            <w:pPr>
              <w:rPr>
                <w:sz w:val="20"/>
                <w:szCs w:val="20"/>
                <w:lang w:val="en-GB"/>
              </w:rPr>
            </w:pPr>
            <w:r w:rsidRPr="008F436B">
              <w:rPr>
                <w:sz w:val="20"/>
                <w:szCs w:val="20"/>
                <w:lang w:val="en-GB"/>
              </w:rPr>
              <w:lastRenderedPageBreak/>
              <w:t>byValuePropertyType = false</w:t>
            </w:r>
          </w:p>
          <w:p w14:paraId="0FC554B3" w14:textId="77777777" w:rsidR="001C5A2C" w:rsidRPr="008F436B" w:rsidRDefault="001C5A2C" w:rsidP="001C5A2C">
            <w:pPr>
              <w:rPr>
                <w:lang w:val="en-GB"/>
              </w:rPr>
            </w:pPr>
          </w:p>
          <w:p w14:paraId="204F1C0A" w14:textId="15F36A47" w:rsidR="001C5A2C" w:rsidRPr="008F436B" w:rsidRDefault="001C5A2C" w:rsidP="001C5A2C">
            <w:pPr>
              <w:rPr>
                <w:lang w:val="en-GB"/>
              </w:rPr>
            </w:pPr>
            <w:r w:rsidRPr="008F436B">
              <w:rPr>
                <w:sz w:val="20"/>
                <w:szCs w:val="20"/>
                <w:lang w:val="en-GB"/>
              </w:rPr>
              <w:t>noPropertyType = false</w:t>
            </w:r>
            <w:r w:rsidRPr="008F436B">
              <w:rPr>
                <w:lang w:val="en-GB"/>
              </w:rPr>
              <w:t xml:space="preserve"> </w:t>
            </w:r>
          </w:p>
          <w:p w14:paraId="3640D393" w14:textId="70018790" w:rsidR="001C5A2C" w:rsidRPr="008F436B" w:rsidRDefault="001C5A2C" w:rsidP="001C5A2C">
            <w:pPr>
              <w:rPr>
                <w:lang w:val="en-GB"/>
              </w:rPr>
            </w:pPr>
          </w:p>
          <w:p w14:paraId="05BAA55D" w14:textId="17C94F96" w:rsidR="001C5A2C" w:rsidRPr="008F436B" w:rsidRDefault="001C5A2C" w:rsidP="001C5A2C">
            <w:pPr>
              <w:rPr>
                <w:sz w:val="20"/>
                <w:szCs w:val="20"/>
                <w:lang w:val="en-GB"/>
              </w:rPr>
            </w:pPr>
            <w:r w:rsidRPr="008F436B">
              <w:rPr>
                <w:sz w:val="20"/>
                <w:szCs w:val="20"/>
                <w:lang w:val="en-GB"/>
              </w:rPr>
              <w:t>deviantPropertyType = SampleFeatureOtherPropertyType</w:t>
            </w:r>
          </w:p>
          <w:p w14:paraId="0337A4C5" w14:textId="77777777" w:rsidR="00D122B2" w:rsidRPr="008F436B" w:rsidRDefault="00D122B2" w:rsidP="00D122B2">
            <w:pPr>
              <w:rPr>
                <w:sz w:val="20"/>
                <w:szCs w:val="20"/>
                <w:lang w:val="en-GB"/>
              </w:rPr>
            </w:pPr>
          </w:p>
        </w:tc>
        <w:tc>
          <w:tcPr>
            <w:tcW w:w="6656" w:type="dxa"/>
          </w:tcPr>
          <w:p w14:paraId="08B8CC26" w14:textId="2536C9D1" w:rsidR="00D122B2" w:rsidRPr="00D122B2" w:rsidRDefault="00D122B2" w:rsidP="00D122B2">
            <w:pPr>
              <w:rPr>
                <w:rFonts w:eastAsiaTheme="minorHAnsi" w:cs="Arial"/>
                <w:color w:val="000096"/>
                <w:sz w:val="22"/>
                <w:szCs w:val="22"/>
                <w:lang w:val="en-GB" w:eastAsia="en-US"/>
              </w:rPr>
            </w:pP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w:t>
            </w:r>
            <w:r w:rsidRPr="00D122B2">
              <w:rPr>
                <w:rFonts w:eastAsiaTheme="minorHAnsi" w:cs="Arial"/>
                <w:color w:val="F5844C"/>
                <w:sz w:val="22"/>
                <w:szCs w:val="22"/>
                <w:lang w:val="en-GB" w:eastAsia="en-US"/>
              </w:rPr>
              <w:t xml:space="preserve"> type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"spl:SampleFeatureType"</w:t>
            </w:r>
            <w:r w:rsidRPr="00D122B2">
              <w:rPr>
                <w:rFonts w:eastAsiaTheme="minorHAnsi" w:cs="Arial"/>
                <w:color w:val="F5844C"/>
                <w:sz w:val="22"/>
                <w:szCs w:val="22"/>
                <w:lang w:val="en-GB" w:eastAsia="en-US"/>
              </w:rPr>
              <w:t xml:space="preserve"> substitutionGroup</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"gml:AbstractFeature"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&lt;complexType</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&lt;complexContent&gt;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&lt;extension</w:t>
            </w:r>
            <w:r w:rsidRPr="00D122B2">
              <w:rPr>
                <w:rFonts w:eastAsiaTheme="minorHAnsi" w:cs="Arial"/>
                <w:color w:val="F5844C"/>
                <w:sz w:val="22"/>
                <w:szCs w:val="22"/>
                <w:lang w:val="en-GB" w:eastAsia="en-US"/>
              </w:rPr>
              <w:t xml:space="preserve"> base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"gml:AbstractFeatureType"</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&lt;/complexContent&gt;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&lt;/complexType&gt;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&lt;complexType</w:t>
            </w:r>
            <w:r w:rsidRPr="00D122B2">
              <w:rPr>
                <w:rFonts w:eastAsiaTheme="minorHAnsi" w:cs="Arial"/>
                <w:color w:val="F5844C"/>
                <w:sz w:val="22"/>
                <w:szCs w:val="22"/>
                <w:lang w:val="en-GB" w:eastAsia="en-US"/>
              </w:rPr>
              <w:t xml:space="preserve"> name</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"SampleFeatureOtherPropertyType"</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&lt;element</w:t>
            </w:r>
            <w:r w:rsidRPr="00D122B2">
              <w:rPr>
                <w:rFonts w:eastAsiaTheme="minorHAnsi" w:cs="Arial"/>
                <w:color w:val="F5844C"/>
                <w:sz w:val="22"/>
                <w:szCs w:val="22"/>
                <w:lang w:val="en-GB" w:eastAsia="en-US"/>
              </w:rPr>
              <w:t xml:space="preserve"> ref</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"spl:SampleFeature"</w:t>
            </w:r>
            <w:r w:rsidRPr="00D122B2">
              <w:rPr>
                <w:rFonts w:eastAsiaTheme="minorHAnsi" w:cs="Arial"/>
                <w:color w:val="F5844C"/>
                <w:sz w:val="22"/>
                <w:szCs w:val="22"/>
                <w:lang w:val="en-GB" w:eastAsia="en-US"/>
              </w:rPr>
              <w:t xml:space="preserve"> minOccurs</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"0"</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&lt;/sequence&gt;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&lt;attributeGroup</w:t>
            </w:r>
            <w:r w:rsidRPr="00D122B2">
              <w:rPr>
                <w:rFonts w:eastAsiaTheme="minorHAnsi" w:cs="Arial"/>
                <w:color w:val="F5844C"/>
                <w:sz w:val="22"/>
                <w:szCs w:val="22"/>
                <w:lang w:val="en-GB" w:eastAsia="en-US"/>
              </w:rPr>
              <w:t xml:space="preserve"> ref</w:t>
            </w:r>
            <w:r w:rsidRPr="00D122B2">
              <w:rPr>
                <w:rFonts w:eastAsiaTheme="minorHAnsi" w:cs="Arial"/>
                <w:color w:val="FF8040"/>
                <w:sz w:val="22"/>
                <w:szCs w:val="22"/>
                <w:lang w:val="en-GB" w:eastAsia="en-US"/>
              </w:rPr>
              <w:t>=</w:t>
            </w:r>
            <w:r w:rsidRPr="00D122B2">
              <w:rPr>
                <w:rFonts w:eastAsiaTheme="minorHAnsi" w:cs="Arial"/>
                <w:color w:val="993300"/>
                <w:sz w:val="22"/>
                <w:szCs w:val="22"/>
                <w:lang w:val="en-GB" w:eastAsia="en-US"/>
              </w:rPr>
              <w:t>"gml:AssociationAttributeGroup"</w:t>
            </w:r>
            <w:r w:rsidRPr="00D122B2">
              <w:rPr>
                <w:rFonts w:eastAsiaTheme="minorHAnsi" w:cs="Arial"/>
                <w:color w:val="F5844C"/>
                <w:sz w:val="22"/>
                <w:szCs w:val="22"/>
                <w:lang w:val="en-GB" w:eastAsia="en-US"/>
              </w:rPr>
              <w:t xml:space="preserve"> </w:t>
            </w:r>
            <w:r w:rsidRPr="00D122B2">
              <w:rPr>
                <w:rFonts w:eastAsiaTheme="minorHAnsi" w:cs="Arial"/>
                <w:color w:val="000096"/>
                <w:sz w:val="22"/>
                <w:szCs w:val="22"/>
                <w:lang w:val="en-GB" w:eastAsia="en-US"/>
              </w:rPr>
              <w:t>/&gt;</w:t>
            </w:r>
            <w:r w:rsidRPr="00D122B2">
              <w:rPr>
                <w:rFonts w:eastAsiaTheme="minorHAnsi" w:cs="Arial"/>
                <w:color w:val="000000"/>
                <w:sz w:val="22"/>
                <w:szCs w:val="22"/>
                <w:lang w:val="en-GB" w:eastAsia="en-US"/>
              </w:rPr>
              <w:br/>
              <w:t xml:space="preserve">  </w:t>
            </w:r>
            <w:r w:rsidRPr="00D122B2">
              <w:rPr>
                <w:rFonts w:eastAsiaTheme="minorHAnsi" w:cs="Arial"/>
                <w:color w:val="000096"/>
                <w:sz w:val="22"/>
                <w:szCs w:val="22"/>
                <w:lang w:val="en-GB" w:eastAsia="en-US"/>
              </w:rPr>
              <w:t>&lt;/complexType&gt;</w:t>
            </w:r>
          </w:p>
        </w:tc>
      </w:tr>
      <w:tr w:rsidR="001C5A2C" w:rsidRPr="00A97A36" w14:paraId="321A0FEC" w14:textId="77777777" w:rsidTr="002E7314">
        <w:tc>
          <w:tcPr>
            <w:tcW w:w="2972" w:type="dxa"/>
            <w:vAlign w:val="center"/>
          </w:tcPr>
          <w:p w14:paraId="41B7AA68" w14:textId="77777777" w:rsidR="001C5A2C" w:rsidRPr="008F436B" w:rsidRDefault="001C5A2C" w:rsidP="001C5A2C">
            <w:pPr>
              <w:rPr>
                <w:sz w:val="20"/>
                <w:szCs w:val="20"/>
                <w:lang w:val="en-GB"/>
              </w:rPr>
            </w:pPr>
          </w:p>
        </w:tc>
        <w:tc>
          <w:tcPr>
            <w:tcW w:w="6656" w:type="dxa"/>
          </w:tcPr>
          <w:p w14:paraId="3E112089" w14:textId="77777777" w:rsidR="001C5A2C" w:rsidRPr="00D122B2" w:rsidRDefault="001C5A2C" w:rsidP="00200001">
            <w:pPr>
              <w:keepNext/>
              <w:rPr>
                <w:rFonts w:eastAsiaTheme="minorHAnsi" w:cs="Arial"/>
                <w:color w:val="000096"/>
                <w:sz w:val="22"/>
                <w:szCs w:val="22"/>
                <w:lang w:val="en-GB" w:eastAsia="en-US"/>
              </w:rPr>
            </w:pPr>
          </w:p>
        </w:tc>
      </w:tr>
    </w:tbl>
    <w:p w14:paraId="3C782C5B" w14:textId="03002CC6" w:rsidR="006229E8" w:rsidRDefault="00200001" w:rsidP="00200001">
      <w:pPr>
        <w:pStyle w:val="Beschriftung"/>
      </w:pPr>
      <w:bookmarkStart w:id="44" w:name="_Ref40089542"/>
      <w:bookmarkStart w:id="45" w:name="_Toc45877661"/>
      <w:r>
        <w:t xml:space="preserve">Tabelle </w:t>
      </w:r>
      <w:fldSimple w:instr=" SEQ Tabelle \* ARABIC ">
        <w:r w:rsidR="006B157B">
          <w:rPr>
            <w:noProof/>
          </w:rPr>
          <w:t>10</w:t>
        </w:r>
      </w:fldSimple>
      <w:bookmarkEnd w:id="44"/>
      <w:r>
        <w:t>: XML-Schema Encoding von UML Basis-Elementen mit Stereotype &lt;&lt;FeatureType&gt;&gt;</w:t>
      </w:r>
      <w:bookmarkEnd w:id="45"/>
      <w:r>
        <w:t xml:space="preserve"> </w:t>
      </w:r>
    </w:p>
    <w:p w14:paraId="433F8BE8" w14:textId="4BC74FE6" w:rsidR="00977A43" w:rsidRDefault="00977A43" w:rsidP="00977A43">
      <w:r>
        <w:fldChar w:fldCharType="begin"/>
      </w:r>
      <w:r>
        <w:instrText xml:space="preserve"> REF _Ref40090771 \h </w:instrText>
      </w:r>
      <w:r>
        <w:fldChar w:fldCharType="separate"/>
      </w:r>
      <w:r w:rsidR="006B157B">
        <w:t xml:space="preserve">Tabelle </w:t>
      </w:r>
      <w:r w:rsidR="006B157B">
        <w:rPr>
          <w:noProof/>
        </w:rPr>
        <w:t>11</w:t>
      </w:r>
      <w:r>
        <w:fldChar w:fldCharType="end"/>
      </w:r>
      <w:r>
        <w:t xml:space="preserve"> zeigt für den Standardfall (</w:t>
      </w:r>
      <w:r w:rsidRPr="00D03C72">
        <w:rPr>
          <w:color w:val="C00000"/>
        </w:rPr>
        <w:t>byValuePropertyType = false, noPropertyType = false</w:t>
      </w:r>
      <w:r>
        <w:t xml:space="preserve">) das XML-Schema Encoding eines abgeleiteten </w:t>
      </w:r>
      <w:r w:rsidR="00D03C72" w:rsidRPr="00D03C72">
        <w:rPr>
          <w:color w:val="C00000"/>
        </w:rPr>
        <w:t>&lt;&lt;</w:t>
      </w:r>
      <w:r w:rsidRPr="00D03C72">
        <w:rPr>
          <w:color w:val="C00000"/>
        </w:rPr>
        <w:t>FeatureType</w:t>
      </w:r>
      <w:r w:rsidR="00D03C72" w:rsidRPr="00D03C72">
        <w:rPr>
          <w:color w:val="C00000"/>
        </w:rPr>
        <w:t>&gt;&gt;</w:t>
      </w:r>
      <w:r w:rsidR="00E86A00">
        <w:t xml:space="preserve">. </w:t>
      </w:r>
    </w:p>
    <w:p w14:paraId="6DD82DF9" w14:textId="77777777" w:rsidR="00D03C72" w:rsidRPr="00977A43" w:rsidRDefault="00D03C72" w:rsidP="00977A43"/>
    <w:tbl>
      <w:tblPr>
        <w:tblStyle w:val="Tabellenraster"/>
        <w:tblW w:w="0" w:type="auto"/>
        <w:tblLook w:val="04A0" w:firstRow="1" w:lastRow="0" w:firstColumn="1" w:lastColumn="0" w:noHBand="0" w:noVBand="1"/>
      </w:tblPr>
      <w:tblGrid>
        <w:gridCol w:w="3114"/>
        <w:gridCol w:w="6514"/>
      </w:tblGrid>
      <w:tr w:rsidR="00CF5222" w14:paraId="4B1FD0A6" w14:textId="77777777" w:rsidTr="00723AB2">
        <w:tc>
          <w:tcPr>
            <w:tcW w:w="9628" w:type="dxa"/>
            <w:gridSpan w:val="2"/>
          </w:tcPr>
          <w:p w14:paraId="416141A3" w14:textId="239CC0C7" w:rsidR="00CF5222" w:rsidRDefault="00CF5222" w:rsidP="00CF5222">
            <w:pPr>
              <w:jc w:val="center"/>
              <w:rPr>
                <w:lang w:val="en-GB"/>
              </w:rPr>
            </w:pPr>
            <w:r>
              <w:rPr>
                <w:noProof/>
              </w:rPr>
              <w:drawing>
                <wp:inline distT="0" distB="0" distL="0" distR="0" wp14:anchorId="4F9C63E4" wp14:editId="3DB0F440">
                  <wp:extent cx="2789162" cy="63251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89162" cy="632515"/>
                          </a:xfrm>
                          <a:prstGeom prst="rect">
                            <a:avLst/>
                          </a:prstGeom>
                        </pic:spPr>
                      </pic:pic>
                    </a:graphicData>
                  </a:graphic>
                </wp:inline>
              </w:drawing>
            </w:r>
          </w:p>
        </w:tc>
      </w:tr>
      <w:tr w:rsidR="00CF5222" w:rsidRPr="00A97A36" w14:paraId="256AAD33" w14:textId="77777777" w:rsidTr="00CF5222">
        <w:tc>
          <w:tcPr>
            <w:tcW w:w="3114" w:type="dxa"/>
            <w:vAlign w:val="center"/>
          </w:tcPr>
          <w:p w14:paraId="0025AED9" w14:textId="77777777" w:rsidR="00CF5222" w:rsidRPr="00C86BB0" w:rsidRDefault="00CF5222" w:rsidP="00CF5222">
            <w:pPr>
              <w:rPr>
                <w:sz w:val="20"/>
                <w:szCs w:val="20"/>
              </w:rPr>
            </w:pPr>
            <w:r w:rsidRPr="00C86BB0">
              <w:rPr>
                <w:sz w:val="20"/>
                <w:szCs w:val="20"/>
              </w:rPr>
              <w:t>byValuePropertyType = false</w:t>
            </w:r>
          </w:p>
          <w:p w14:paraId="40B16970" w14:textId="77777777" w:rsidR="00CF5222" w:rsidRDefault="00CF5222" w:rsidP="00CF5222"/>
          <w:p w14:paraId="014C7B5C" w14:textId="7126C6C7" w:rsidR="00CF5222" w:rsidRDefault="00CF5222" w:rsidP="00CF5222">
            <w:pPr>
              <w:rPr>
                <w:lang w:val="en-GB"/>
              </w:rPr>
            </w:pPr>
            <w:r w:rsidRPr="00C86BB0">
              <w:rPr>
                <w:sz w:val="20"/>
                <w:szCs w:val="20"/>
              </w:rPr>
              <w:t>noPropertyType = false</w:t>
            </w:r>
          </w:p>
        </w:tc>
        <w:tc>
          <w:tcPr>
            <w:tcW w:w="6514" w:type="dxa"/>
          </w:tcPr>
          <w:p w14:paraId="6E253B8E" w14:textId="7D9F76CF" w:rsidR="00CF5222" w:rsidRPr="00CF5222" w:rsidRDefault="00CF5222" w:rsidP="006229E8">
            <w:pPr>
              <w:rPr>
                <w:rFonts w:cs="Arial"/>
                <w:sz w:val="22"/>
                <w:szCs w:val="22"/>
                <w:lang w:val="en-GB"/>
              </w:rPr>
            </w:pPr>
            <w:r w:rsidRPr="00CF5222">
              <w:rPr>
                <w:rFonts w:eastAsiaTheme="minorHAnsi" w:cs="Arial"/>
                <w:color w:val="000096"/>
                <w:sz w:val="22"/>
                <w:szCs w:val="22"/>
                <w:lang w:val="en-GB" w:eastAsia="en-US"/>
              </w:rPr>
              <w:t>&lt;element</w:t>
            </w:r>
            <w:r w:rsidRPr="00CF5222">
              <w:rPr>
                <w:rFonts w:eastAsiaTheme="minorHAnsi" w:cs="Arial"/>
                <w:color w:val="F5844C"/>
                <w:sz w:val="22"/>
                <w:szCs w:val="22"/>
                <w:lang w:val="en-GB" w:eastAsia="en-US"/>
              </w:rPr>
              <w:t xml:space="preserve"> name</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"SampleFeature"</w:t>
            </w:r>
            <w:r w:rsidRPr="00CF5222">
              <w:rPr>
                <w:rFonts w:eastAsiaTheme="minorHAnsi" w:cs="Arial"/>
                <w:color w:val="F5844C"/>
                <w:sz w:val="22"/>
                <w:szCs w:val="22"/>
                <w:lang w:val="en-GB" w:eastAsia="en-US"/>
              </w:rPr>
              <w:t xml:space="preserve"> type</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"spl:SampleFeatureType"</w:t>
            </w:r>
            <w:r w:rsidRPr="00CF5222">
              <w:rPr>
                <w:rFonts w:eastAsiaTheme="minorHAnsi" w:cs="Arial"/>
                <w:color w:val="F5844C"/>
                <w:sz w:val="22"/>
                <w:szCs w:val="22"/>
                <w:lang w:val="en-GB" w:eastAsia="en-US"/>
              </w:rPr>
              <w:t xml:space="preserve"> substitutionGroup</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"spl:SampleBaseFeature"</w:t>
            </w:r>
            <w:r w:rsidRPr="00CF5222">
              <w:rPr>
                <w:rFonts w:eastAsiaTheme="minorHAnsi" w:cs="Arial"/>
                <w:color w:val="F5844C"/>
                <w:sz w:val="22"/>
                <w:szCs w:val="22"/>
                <w:lang w:val="en-GB" w:eastAsia="en-US"/>
              </w:rPr>
              <w:t xml:space="preserve"> </w:t>
            </w:r>
            <w:r w:rsidRPr="00CF5222">
              <w:rPr>
                <w:rFonts w:eastAsiaTheme="minorHAnsi" w:cs="Arial"/>
                <w:color w:val="000096"/>
                <w:sz w:val="22"/>
                <w:szCs w:val="22"/>
                <w:lang w:val="en-GB" w:eastAsia="en-US"/>
              </w:rPr>
              <w:t>/&gt;</w:t>
            </w:r>
            <w:r w:rsidRPr="00CF5222">
              <w:rPr>
                <w:rFonts w:eastAsiaTheme="minorHAnsi" w:cs="Arial"/>
                <w:color w:val="000000"/>
                <w:sz w:val="22"/>
                <w:szCs w:val="22"/>
                <w:lang w:val="en-GB" w:eastAsia="en-US"/>
              </w:rPr>
              <w:br/>
            </w:r>
            <w:r w:rsidRPr="00CF5222">
              <w:rPr>
                <w:rFonts w:eastAsiaTheme="minorHAnsi" w:cs="Arial"/>
                <w:color w:val="000096"/>
                <w:sz w:val="22"/>
                <w:szCs w:val="22"/>
                <w:lang w:val="en-GB" w:eastAsia="en-US"/>
              </w:rPr>
              <w:t>&lt;complexType</w:t>
            </w:r>
            <w:r w:rsidRPr="00CF5222">
              <w:rPr>
                <w:rFonts w:eastAsiaTheme="minorHAnsi" w:cs="Arial"/>
                <w:color w:val="F5844C"/>
                <w:sz w:val="22"/>
                <w:szCs w:val="22"/>
                <w:lang w:val="en-GB" w:eastAsia="en-US"/>
              </w:rPr>
              <w:t xml:space="preserve"> name</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"SampleFeatureType"</w:t>
            </w:r>
            <w:r w:rsidRPr="00CF5222">
              <w:rPr>
                <w:rFonts w:eastAsiaTheme="minorHAnsi" w:cs="Arial"/>
                <w:color w:val="000096"/>
                <w:sz w:val="22"/>
                <w:szCs w:val="22"/>
                <w:lang w:val="en-GB" w:eastAsia="en-US"/>
              </w:rPr>
              <w:t>&gt;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&lt;complexContent&gt;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&lt;extension</w:t>
            </w:r>
            <w:r w:rsidRPr="00CF5222">
              <w:rPr>
                <w:rFonts w:eastAsiaTheme="minorHAnsi" w:cs="Arial"/>
                <w:color w:val="F5844C"/>
                <w:sz w:val="22"/>
                <w:szCs w:val="22"/>
                <w:lang w:val="en-GB" w:eastAsia="en-US"/>
              </w:rPr>
              <w:t xml:space="preserve"> base</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"spl:SampleBaseFeatureType"</w:t>
            </w:r>
            <w:r w:rsidRPr="00CF5222">
              <w:rPr>
                <w:rFonts w:eastAsiaTheme="minorHAnsi" w:cs="Arial"/>
                <w:color w:val="F5844C"/>
                <w:sz w:val="22"/>
                <w:szCs w:val="22"/>
                <w:lang w:val="en-GB" w:eastAsia="en-US"/>
              </w:rPr>
              <w:t xml:space="preserve"> </w:t>
            </w:r>
            <w:r w:rsidRPr="00CF5222">
              <w:rPr>
                <w:rFonts w:eastAsiaTheme="minorHAnsi" w:cs="Arial"/>
                <w:color w:val="000096"/>
                <w:sz w:val="22"/>
                <w:szCs w:val="22"/>
                <w:lang w:val="en-GB" w:eastAsia="en-US"/>
              </w:rPr>
              <w:t>/&gt;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&lt;/complexContent&gt;</w:t>
            </w:r>
            <w:r w:rsidRPr="00CF5222">
              <w:rPr>
                <w:rFonts w:eastAsiaTheme="minorHAnsi" w:cs="Arial"/>
                <w:color w:val="000000"/>
                <w:sz w:val="22"/>
                <w:szCs w:val="22"/>
                <w:lang w:val="en-GB" w:eastAsia="en-US"/>
              </w:rPr>
              <w:br/>
            </w:r>
            <w:r w:rsidRPr="00CF5222">
              <w:rPr>
                <w:rFonts w:eastAsiaTheme="minorHAnsi" w:cs="Arial"/>
                <w:color w:val="000096"/>
                <w:sz w:val="22"/>
                <w:szCs w:val="22"/>
                <w:lang w:val="en-GB" w:eastAsia="en-US"/>
              </w:rPr>
              <w:t>&lt;/complexType&gt;</w:t>
            </w:r>
            <w:r w:rsidRPr="00CF5222">
              <w:rPr>
                <w:rFonts w:eastAsiaTheme="minorHAnsi" w:cs="Arial"/>
                <w:color w:val="000000"/>
                <w:sz w:val="22"/>
                <w:szCs w:val="22"/>
                <w:lang w:val="en-GB" w:eastAsia="en-US"/>
              </w:rPr>
              <w:br/>
            </w:r>
            <w:r w:rsidRPr="00CF5222">
              <w:rPr>
                <w:rFonts w:eastAsiaTheme="minorHAnsi" w:cs="Arial"/>
                <w:color w:val="000096"/>
                <w:sz w:val="22"/>
                <w:szCs w:val="22"/>
                <w:lang w:val="en-GB" w:eastAsia="en-US"/>
              </w:rPr>
              <w:t>&lt;complexType</w:t>
            </w:r>
            <w:r w:rsidRPr="00CF5222">
              <w:rPr>
                <w:rFonts w:eastAsiaTheme="minorHAnsi" w:cs="Arial"/>
                <w:color w:val="F5844C"/>
                <w:sz w:val="22"/>
                <w:szCs w:val="22"/>
                <w:lang w:val="en-GB" w:eastAsia="en-US"/>
              </w:rPr>
              <w:t xml:space="preserve"> name</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"SampleFeaturePropertyType"</w:t>
            </w:r>
            <w:r w:rsidRPr="00CF5222">
              <w:rPr>
                <w:rFonts w:eastAsiaTheme="minorHAnsi" w:cs="Arial"/>
                <w:color w:val="000096"/>
                <w:sz w:val="22"/>
                <w:szCs w:val="22"/>
                <w:lang w:val="en-GB" w:eastAsia="en-US"/>
              </w:rPr>
              <w:t>&gt;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&lt;sequence&gt;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&lt;element</w:t>
            </w:r>
            <w:r w:rsidRPr="00CF5222">
              <w:rPr>
                <w:rFonts w:eastAsiaTheme="minorHAnsi" w:cs="Arial"/>
                <w:color w:val="F5844C"/>
                <w:sz w:val="22"/>
                <w:szCs w:val="22"/>
                <w:lang w:val="en-GB" w:eastAsia="en-US"/>
              </w:rPr>
              <w:t xml:space="preserve"> ref</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"spl:SampleFeature"</w:t>
            </w:r>
            <w:r w:rsidRPr="00CF5222">
              <w:rPr>
                <w:rFonts w:eastAsiaTheme="minorHAnsi" w:cs="Arial"/>
                <w:color w:val="F5844C"/>
                <w:sz w:val="22"/>
                <w:szCs w:val="22"/>
                <w:lang w:val="en-GB" w:eastAsia="en-US"/>
              </w:rPr>
              <w:t xml:space="preserve"> minOccurs</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"0"</w:t>
            </w:r>
            <w:r w:rsidRPr="00CF5222">
              <w:rPr>
                <w:rFonts w:eastAsiaTheme="minorHAnsi" w:cs="Arial"/>
                <w:color w:val="F5844C"/>
                <w:sz w:val="22"/>
                <w:szCs w:val="22"/>
                <w:lang w:val="en-GB" w:eastAsia="en-US"/>
              </w:rPr>
              <w:t xml:space="preserve"> </w:t>
            </w:r>
            <w:r w:rsidRPr="00CF5222">
              <w:rPr>
                <w:rFonts w:eastAsiaTheme="minorHAnsi" w:cs="Arial"/>
                <w:color w:val="000096"/>
                <w:sz w:val="22"/>
                <w:szCs w:val="22"/>
                <w:lang w:val="en-GB" w:eastAsia="en-US"/>
              </w:rPr>
              <w:t>/&gt;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&lt;/sequence&gt;</w:t>
            </w:r>
            <w:r w:rsidRPr="00CF5222">
              <w:rPr>
                <w:rFonts w:eastAsiaTheme="minorHAnsi" w:cs="Arial"/>
                <w:color w:val="000000"/>
                <w:sz w:val="22"/>
                <w:szCs w:val="22"/>
                <w:lang w:val="en-GB" w:eastAsia="en-US"/>
              </w:rPr>
              <w:br/>
              <w:t xml:space="preserve">    </w:t>
            </w:r>
            <w:r w:rsidRPr="00CF5222">
              <w:rPr>
                <w:rFonts w:eastAsiaTheme="minorHAnsi" w:cs="Arial"/>
                <w:color w:val="000096"/>
                <w:sz w:val="22"/>
                <w:szCs w:val="22"/>
                <w:lang w:val="en-GB" w:eastAsia="en-US"/>
              </w:rPr>
              <w:t>&lt;attributeGroup</w:t>
            </w:r>
            <w:r w:rsidRPr="00CF5222">
              <w:rPr>
                <w:rFonts w:eastAsiaTheme="minorHAnsi" w:cs="Arial"/>
                <w:color w:val="F5844C"/>
                <w:sz w:val="22"/>
                <w:szCs w:val="22"/>
                <w:lang w:val="en-GB" w:eastAsia="en-US"/>
              </w:rPr>
              <w:t xml:space="preserve"> ref</w:t>
            </w:r>
            <w:r w:rsidRPr="00CF5222">
              <w:rPr>
                <w:rFonts w:eastAsiaTheme="minorHAnsi" w:cs="Arial"/>
                <w:color w:val="FF8040"/>
                <w:sz w:val="22"/>
                <w:szCs w:val="22"/>
                <w:lang w:val="en-GB" w:eastAsia="en-US"/>
              </w:rPr>
              <w:t>=</w:t>
            </w:r>
            <w:r w:rsidRPr="00CF5222">
              <w:rPr>
                <w:rFonts w:eastAsiaTheme="minorHAnsi" w:cs="Arial"/>
                <w:color w:val="993300"/>
                <w:sz w:val="22"/>
                <w:szCs w:val="22"/>
                <w:lang w:val="en-GB" w:eastAsia="en-US"/>
              </w:rPr>
              <w:t>"gml:AssociationAttributeGroup"</w:t>
            </w:r>
            <w:r w:rsidRPr="00CF5222">
              <w:rPr>
                <w:rFonts w:eastAsiaTheme="minorHAnsi" w:cs="Arial"/>
                <w:color w:val="F5844C"/>
                <w:sz w:val="22"/>
                <w:szCs w:val="22"/>
                <w:lang w:val="en-GB" w:eastAsia="en-US"/>
              </w:rPr>
              <w:t xml:space="preserve"> </w:t>
            </w:r>
            <w:r w:rsidRPr="00CF5222">
              <w:rPr>
                <w:rFonts w:eastAsiaTheme="minorHAnsi" w:cs="Arial"/>
                <w:color w:val="000096"/>
                <w:sz w:val="22"/>
                <w:szCs w:val="22"/>
                <w:lang w:val="en-GB" w:eastAsia="en-US"/>
              </w:rPr>
              <w:t>/&gt;</w:t>
            </w:r>
            <w:r w:rsidRPr="00CF5222">
              <w:rPr>
                <w:rFonts w:eastAsiaTheme="minorHAnsi" w:cs="Arial"/>
                <w:color w:val="000000"/>
                <w:sz w:val="22"/>
                <w:szCs w:val="22"/>
                <w:lang w:val="en-GB" w:eastAsia="en-US"/>
              </w:rPr>
              <w:br/>
            </w:r>
            <w:r w:rsidRPr="00CF5222">
              <w:rPr>
                <w:rFonts w:eastAsiaTheme="minorHAnsi" w:cs="Arial"/>
                <w:color w:val="000096"/>
                <w:sz w:val="22"/>
                <w:szCs w:val="22"/>
                <w:lang w:val="en-GB" w:eastAsia="en-US"/>
              </w:rPr>
              <w:t>&lt;/complexType&gt;</w:t>
            </w:r>
          </w:p>
        </w:tc>
      </w:tr>
      <w:tr w:rsidR="00836684" w:rsidRPr="00A97A36" w14:paraId="11258D74" w14:textId="77777777" w:rsidTr="00CF5222">
        <w:tc>
          <w:tcPr>
            <w:tcW w:w="3114" w:type="dxa"/>
            <w:vAlign w:val="center"/>
          </w:tcPr>
          <w:p w14:paraId="42F2E320" w14:textId="77777777" w:rsidR="00836684" w:rsidRPr="00836684" w:rsidRDefault="00836684" w:rsidP="00836684">
            <w:pPr>
              <w:rPr>
                <w:sz w:val="20"/>
                <w:szCs w:val="20"/>
                <w:lang w:val="en-GB"/>
              </w:rPr>
            </w:pPr>
            <w:r w:rsidRPr="00836684">
              <w:rPr>
                <w:sz w:val="20"/>
                <w:szCs w:val="20"/>
                <w:lang w:val="en-GB"/>
              </w:rPr>
              <w:t>byValuePropertyType = false</w:t>
            </w:r>
          </w:p>
          <w:p w14:paraId="7B002D2B" w14:textId="77777777" w:rsidR="00836684" w:rsidRPr="00836684" w:rsidRDefault="00836684" w:rsidP="00836684">
            <w:pPr>
              <w:rPr>
                <w:lang w:val="en-GB"/>
              </w:rPr>
            </w:pPr>
          </w:p>
          <w:p w14:paraId="3CFC7F03" w14:textId="77777777" w:rsidR="00836684" w:rsidRPr="00836684" w:rsidRDefault="00836684" w:rsidP="00836684">
            <w:pPr>
              <w:rPr>
                <w:sz w:val="20"/>
                <w:szCs w:val="20"/>
                <w:lang w:val="en-GB"/>
              </w:rPr>
            </w:pPr>
            <w:r w:rsidRPr="00836684">
              <w:rPr>
                <w:sz w:val="20"/>
                <w:szCs w:val="20"/>
                <w:lang w:val="en-GB"/>
              </w:rPr>
              <w:lastRenderedPageBreak/>
              <w:t>noPropertyType = false</w:t>
            </w:r>
          </w:p>
          <w:p w14:paraId="75A04B82" w14:textId="77777777" w:rsidR="00836684" w:rsidRPr="00836684" w:rsidRDefault="00836684" w:rsidP="00836684">
            <w:pPr>
              <w:rPr>
                <w:sz w:val="20"/>
                <w:szCs w:val="20"/>
                <w:lang w:val="en-GB"/>
              </w:rPr>
            </w:pPr>
          </w:p>
          <w:p w14:paraId="433DCC48" w14:textId="155634FF" w:rsidR="00836684" w:rsidRPr="00836684" w:rsidRDefault="00836684" w:rsidP="00836684">
            <w:pPr>
              <w:rPr>
                <w:sz w:val="20"/>
                <w:szCs w:val="20"/>
                <w:lang w:val="en-GB"/>
              </w:rPr>
            </w:pPr>
            <w:r w:rsidRPr="00836684">
              <w:rPr>
                <w:sz w:val="20"/>
                <w:szCs w:val="20"/>
                <w:lang w:val="en-GB"/>
              </w:rPr>
              <w:t>deviantTypeName = SampleBaseFeatureOtherName</w:t>
            </w:r>
            <w:r>
              <w:rPr>
                <w:sz w:val="20"/>
                <w:szCs w:val="20"/>
                <w:lang w:val="en-GB"/>
              </w:rPr>
              <w:br/>
              <w:t>(in SampleBaseFeature)</w:t>
            </w:r>
          </w:p>
        </w:tc>
        <w:tc>
          <w:tcPr>
            <w:tcW w:w="6514" w:type="dxa"/>
          </w:tcPr>
          <w:p w14:paraId="167BCF60" w14:textId="3D0D63DD" w:rsidR="00836684" w:rsidRPr="00836684" w:rsidRDefault="00836684" w:rsidP="006229E8">
            <w:pPr>
              <w:rPr>
                <w:rFonts w:eastAsiaTheme="minorHAnsi" w:cs="Arial"/>
                <w:color w:val="000096"/>
                <w:sz w:val="22"/>
                <w:szCs w:val="22"/>
                <w:lang w:val="en-GB" w:eastAsia="en-US"/>
              </w:rPr>
            </w:pPr>
            <w:r w:rsidRPr="00836684">
              <w:rPr>
                <w:rFonts w:eastAsiaTheme="minorHAnsi" w:cs="Arial"/>
                <w:color w:val="000096"/>
                <w:sz w:val="22"/>
                <w:szCs w:val="22"/>
                <w:lang w:val="en-GB" w:eastAsia="en-US"/>
              </w:rPr>
              <w:lastRenderedPageBreak/>
              <w:t>&lt;element</w:t>
            </w:r>
            <w:r w:rsidRPr="00836684">
              <w:rPr>
                <w:rFonts w:eastAsiaTheme="minorHAnsi" w:cs="Arial"/>
                <w:color w:val="F5844C"/>
                <w:sz w:val="22"/>
                <w:szCs w:val="22"/>
                <w:lang w:val="en-GB" w:eastAsia="en-US"/>
              </w:rPr>
              <w:t xml:space="preserve"> name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"SampleBaseFeature"</w:t>
            </w:r>
            <w:r w:rsidRPr="00836684">
              <w:rPr>
                <w:rFonts w:eastAsiaTheme="minorHAnsi" w:cs="Arial"/>
                <w:color w:val="F5844C"/>
                <w:sz w:val="22"/>
                <w:szCs w:val="22"/>
                <w:lang w:val="en-GB" w:eastAsia="en-US"/>
              </w:rPr>
              <w:t xml:space="preserve"> type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"spl:SampleBaseFeatureOtherName"</w:t>
            </w:r>
            <w:r w:rsidRPr="00836684">
              <w:rPr>
                <w:rFonts w:eastAsiaTheme="minorHAnsi" w:cs="Arial"/>
                <w:color w:val="F5844C"/>
                <w:sz w:val="22"/>
                <w:szCs w:val="22"/>
                <w:lang w:val="en-GB" w:eastAsia="en-US"/>
              </w:rPr>
              <w:t xml:space="preserve"> substitutionGroup</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"gml:AbstractFeature"</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lastRenderedPageBreak/>
              <w:t>&lt;complexType</w:t>
            </w:r>
            <w:r w:rsidRPr="00836684">
              <w:rPr>
                <w:rFonts w:eastAsiaTheme="minorHAnsi" w:cs="Arial"/>
                <w:color w:val="F5844C"/>
                <w:sz w:val="22"/>
                <w:szCs w:val="22"/>
                <w:lang w:val="en-GB" w:eastAsia="en-US"/>
              </w:rPr>
              <w:t xml:space="preserve"> name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"SampleBaseFeatureOtherName"</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&lt;complexContent&gt;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&lt;extension</w:t>
            </w:r>
            <w:r w:rsidRPr="00836684">
              <w:rPr>
                <w:rFonts w:eastAsiaTheme="minorHAnsi" w:cs="Arial"/>
                <w:color w:val="F5844C"/>
                <w:sz w:val="22"/>
                <w:szCs w:val="22"/>
                <w:lang w:val="en-GB" w:eastAsia="en-US"/>
              </w:rPr>
              <w:t xml:space="preserve"> base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"gml:AbstractFeatureType"</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&lt;/complexContent&gt;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w:t>
            </w:r>
            <w:r w:rsidRPr="00836684">
              <w:rPr>
                <w:rFonts w:eastAsiaTheme="minorHAnsi" w:cs="Arial"/>
                <w:color w:val="F5844C"/>
                <w:sz w:val="22"/>
                <w:szCs w:val="22"/>
                <w:lang w:val="en-GB" w:eastAsia="en-US"/>
              </w:rPr>
              <w:t xml:space="preserve"> name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"SampleBaseFeaturePropertyType"</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&lt;sequence&gt;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&lt;element</w:t>
            </w:r>
            <w:r w:rsidRPr="00836684">
              <w:rPr>
                <w:rFonts w:eastAsiaTheme="minorHAnsi" w:cs="Arial"/>
                <w:color w:val="F5844C"/>
                <w:sz w:val="22"/>
                <w:szCs w:val="22"/>
                <w:lang w:val="en-GB" w:eastAsia="en-US"/>
              </w:rPr>
              <w:t xml:space="preserve"> ref</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"spl:SampleBaseFeature"</w:t>
            </w:r>
            <w:r w:rsidRPr="00836684">
              <w:rPr>
                <w:rFonts w:eastAsiaTheme="minorHAnsi" w:cs="Arial"/>
                <w:color w:val="F5844C"/>
                <w:sz w:val="22"/>
                <w:szCs w:val="22"/>
                <w:lang w:val="en-GB" w:eastAsia="en-US"/>
              </w:rPr>
              <w:t xml:space="preserve"> minOccurs</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"0"</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&lt;/sequence&gt;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&lt;attributeGroup</w:t>
            </w:r>
            <w:r w:rsidRPr="00836684">
              <w:rPr>
                <w:rFonts w:eastAsiaTheme="minorHAnsi" w:cs="Arial"/>
                <w:color w:val="F5844C"/>
                <w:sz w:val="22"/>
                <w:szCs w:val="22"/>
                <w:lang w:val="en-GB" w:eastAsia="en-US"/>
              </w:rPr>
              <w:t xml:space="preserve"> ref</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"gml:AssociationAttributeGroup"</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&lt;/complexType&gt;</w:t>
            </w:r>
          </w:p>
          <w:p w14:paraId="34D2AC37" w14:textId="365E8018" w:rsidR="00836684" w:rsidRPr="00836684" w:rsidRDefault="00836684" w:rsidP="00977A43">
            <w:pPr>
              <w:keepNext/>
              <w:rPr>
                <w:rFonts w:eastAsiaTheme="minorHAnsi" w:cs="Arial"/>
                <w:color w:val="000096"/>
                <w:sz w:val="22"/>
                <w:szCs w:val="22"/>
                <w:lang w:val="en-GB" w:eastAsia="en-US"/>
              </w:rPr>
            </w:pPr>
            <w:r w:rsidRPr="00836684">
              <w:rPr>
                <w:rFonts w:eastAsiaTheme="minorHAnsi" w:cs="Arial"/>
                <w:color w:val="000096"/>
                <w:sz w:val="22"/>
                <w:szCs w:val="22"/>
                <w:lang w:val="en-GB" w:eastAsia="en-US"/>
              </w:rPr>
              <w:t>&lt;element</w:t>
            </w:r>
            <w:r w:rsidRPr="00836684">
              <w:rPr>
                <w:rFonts w:eastAsiaTheme="minorHAnsi" w:cs="Arial"/>
                <w:color w:val="F5844C"/>
                <w:sz w:val="22"/>
                <w:szCs w:val="22"/>
                <w:lang w:val="en-GB" w:eastAsia="en-US"/>
              </w:rPr>
              <w:t xml:space="preserve"> name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"SampleFeature"</w:t>
            </w:r>
            <w:r w:rsidRPr="00836684">
              <w:rPr>
                <w:rFonts w:eastAsiaTheme="minorHAnsi" w:cs="Arial"/>
                <w:color w:val="F5844C"/>
                <w:sz w:val="22"/>
                <w:szCs w:val="22"/>
                <w:lang w:val="en-GB" w:eastAsia="en-US"/>
              </w:rPr>
              <w:t xml:space="preserve"> type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"spl:SampleFeatureType"</w:t>
            </w:r>
            <w:r w:rsidRPr="00836684">
              <w:rPr>
                <w:rFonts w:eastAsiaTheme="minorHAnsi" w:cs="Arial"/>
                <w:color w:val="F5844C"/>
                <w:sz w:val="22"/>
                <w:szCs w:val="22"/>
                <w:lang w:val="en-GB" w:eastAsia="en-US"/>
              </w:rPr>
              <w:t xml:space="preserve"> substitutionGroup</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"spl:SampleBaseFeature"</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w:t>
            </w:r>
            <w:r w:rsidRPr="00836684">
              <w:rPr>
                <w:rFonts w:eastAsiaTheme="minorHAnsi" w:cs="Arial"/>
                <w:color w:val="F5844C"/>
                <w:sz w:val="22"/>
                <w:szCs w:val="22"/>
                <w:lang w:val="en-GB" w:eastAsia="en-US"/>
              </w:rPr>
              <w:t xml:space="preserve"> name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"SampleFeatureType"</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&lt;complexContent&gt;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&lt;extension</w:t>
            </w:r>
            <w:r w:rsidRPr="00836684">
              <w:rPr>
                <w:rFonts w:eastAsiaTheme="minorHAnsi" w:cs="Arial"/>
                <w:color w:val="F5844C"/>
                <w:sz w:val="22"/>
                <w:szCs w:val="22"/>
                <w:lang w:val="en-GB" w:eastAsia="en-US"/>
              </w:rPr>
              <w:t xml:space="preserve"> base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"spl:SampleBaseFeatureOtherName"</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&lt;/complexContent&gt;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w:t>
            </w:r>
            <w:r w:rsidRPr="00836684">
              <w:rPr>
                <w:rFonts w:eastAsiaTheme="minorHAnsi" w:cs="Arial"/>
                <w:color w:val="F5844C"/>
                <w:sz w:val="22"/>
                <w:szCs w:val="22"/>
                <w:lang w:val="en-GB" w:eastAsia="en-US"/>
              </w:rPr>
              <w:t xml:space="preserve"> name</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"SampleFeaturePropertyType"</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&lt;sequence&gt;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&lt;element</w:t>
            </w:r>
            <w:r w:rsidRPr="00836684">
              <w:rPr>
                <w:rFonts w:eastAsiaTheme="minorHAnsi" w:cs="Arial"/>
                <w:color w:val="F5844C"/>
                <w:sz w:val="22"/>
                <w:szCs w:val="22"/>
                <w:lang w:val="en-GB" w:eastAsia="en-US"/>
              </w:rPr>
              <w:t xml:space="preserve"> ref</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"spl:SampleFeature"</w:t>
            </w:r>
            <w:r w:rsidRPr="00836684">
              <w:rPr>
                <w:rFonts w:eastAsiaTheme="minorHAnsi" w:cs="Arial"/>
                <w:color w:val="F5844C"/>
                <w:sz w:val="22"/>
                <w:szCs w:val="22"/>
                <w:lang w:val="en-GB" w:eastAsia="en-US"/>
              </w:rPr>
              <w:t xml:space="preserve"> minOccurs</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"0"</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&lt;/sequence&gt;</w:t>
            </w:r>
            <w:r w:rsidRPr="00836684">
              <w:rPr>
                <w:rFonts w:eastAsiaTheme="minorHAnsi" w:cs="Arial"/>
                <w:color w:val="000000"/>
                <w:sz w:val="22"/>
                <w:szCs w:val="22"/>
                <w:lang w:val="en-GB" w:eastAsia="en-US"/>
              </w:rPr>
              <w:br/>
              <w:t xml:space="preserve">    </w:t>
            </w:r>
            <w:r w:rsidRPr="00836684">
              <w:rPr>
                <w:rFonts w:eastAsiaTheme="minorHAnsi" w:cs="Arial"/>
                <w:color w:val="000096"/>
                <w:sz w:val="22"/>
                <w:szCs w:val="22"/>
                <w:lang w:val="en-GB" w:eastAsia="en-US"/>
              </w:rPr>
              <w:t>&lt;attributeGroup</w:t>
            </w:r>
            <w:r w:rsidRPr="00836684">
              <w:rPr>
                <w:rFonts w:eastAsiaTheme="minorHAnsi" w:cs="Arial"/>
                <w:color w:val="F5844C"/>
                <w:sz w:val="22"/>
                <w:szCs w:val="22"/>
                <w:lang w:val="en-GB" w:eastAsia="en-US"/>
              </w:rPr>
              <w:t xml:space="preserve"> ref</w:t>
            </w:r>
            <w:r w:rsidRPr="00836684">
              <w:rPr>
                <w:rFonts w:eastAsiaTheme="minorHAnsi" w:cs="Arial"/>
                <w:color w:val="FF8040"/>
                <w:sz w:val="22"/>
                <w:szCs w:val="22"/>
                <w:lang w:val="en-GB" w:eastAsia="en-US"/>
              </w:rPr>
              <w:t>=</w:t>
            </w:r>
            <w:r w:rsidRPr="00836684">
              <w:rPr>
                <w:rFonts w:eastAsiaTheme="minorHAnsi" w:cs="Arial"/>
                <w:color w:val="993300"/>
                <w:sz w:val="22"/>
                <w:szCs w:val="22"/>
                <w:lang w:val="en-GB" w:eastAsia="en-US"/>
              </w:rPr>
              <w:t>"gml:AssociationAttributeGroup"</w:t>
            </w:r>
            <w:r w:rsidRPr="00836684">
              <w:rPr>
                <w:rFonts w:eastAsiaTheme="minorHAnsi" w:cs="Arial"/>
                <w:color w:val="F5844C"/>
                <w:sz w:val="22"/>
                <w:szCs w:val="22"/>
                <w:lang w:val="en-GB" w:eastAsia="en-US"/>
              </w:rPr>
              <w:t xml:space="preserve"> </w:t>
            </w:r>
            <w:r w:rsidRPr="00836684">
              <w:rPr>
                <w:rFonts w:eastAsiaTheme="minorHAnsi" w:cs="Arial"/>
                <w:color w:val="000096"/>
                <w:sz w:val="22"/>
                <w:szCs w:val="22"/>
                <w:lang w:val="en-GB" w:eastAsia="en-US"/>
              </w:rPr>
              <w:t>/&gt;</w:t>
            </w:r>
            <w:r w:rsidRPr="00836684">
              <w:rPr>
                <w:rFonts w:eastAsiaTheme="minorHAnsi" w:cs="Arial"/>
                <w:color w:val="000000"/>
                <w:sz w:val="22"/>
                <w:szCs w:val="22"/>
                <w:lang w:val="en-GB" w:eastAsia="en-US"/>
              </w:rPr>
              <w:br/>
            </w:r>
            <w:r w:rsidRPr="00836684">
              <w:rPr>
                <w:rFonts w:eastAsiaTheme="minorHAnsi" w:cs="Arial"/>
                <w:color w:val="000096"/>
                <w:sz w:val="22"/>
                <w:szCs w:val="22"/>
                <w:lang w:val="en-GB" w:eastAsia="en-US"/>
              </w:rPr>
              <w:t>&lt;/complexType&gt;</w:t>
            </w:r>
          </w:p>
        </w:tc>
      </w:tr>
    </w:tbl>
    <w:p w14:paraId="0582A9A0" w14:textId="259F2C43" w:rsidR="00977A43" w:rsidRDefault="00977A43" w:rsidP="00977A43">
      <w:pPr>
        <w:pStyle w:val="Beschriftung"/>
      </w:pPr>
      <w:bookmarkStart w:id="46" w:name="_Ref40090771"/>
      <w:bookmarkStart w:id="47" w:name="_Toc45877662"/>
      <w:r>
        <w:lastRenderedPageBreak/>
        <w:t xml:space="preserve">Tabelle </w:t>
      </w:r>
      <w:fldSimple w:instr=" SEQ Tabelle \* ARABIC ">
        <w:r w:rsidR="006B157B">
          <w:rPr>
            <w:noProof/>
          </w:rPr>
          <w:t>11</w:t>
        </w:r>
      </w:fldSimple>
      <w:bookmarkEnd w:id="46"/>
      <w:r>
        <w:t>: XML-Schema Encoding von abgeleiteten UM</w:t>
      </w:r>
      <w:r w:rsidR="00B065CE">
        <w:t>L</w:t>
      </w:r>
      <w:r>
        <w:t>-Elementen mit Stereotype &lt;&lt;FeatureType&gt;&gt;</w:t>
      </w:r>
      <w:bookmarkEnd w:id="47"/>
      <w:r>
        <w:t xml:space="preserve"> </w:t>
      </w:r>
    </w:p>
    <w:p w14:paraId="39B86D12" w14:textId="77777777" w:rsidR="002979E9" w:rsidRPr="002979E9" w:rsidRDefault="002979E9" w:rsidP="002979E9"/>
    <w:p w14:paraId="44E8D382" w14:textId="1ACADE75" w:rsidR="009D043D" w:rsidRDefault="009D043D" w:rsidP="009D043D">
      <w:pPr>
        <w:pStyle w:val="berschrift3"/>
      </w:pPr>
      <w:bookmarkStart w:id="48" w:name="_Toc45877627"/>
      <w:r>
        <w:t xml:space="preserve">UML-Elemente vom Stereotype </w:t>
      </w:r>
      <w:r w:rsidRPr="008E6E60">
        <w:rPr>
          <w:color w:val="C00000"/>
        </w:rPr>
        <w:t>&lt;&lt;ADEElement&gt;&gt;</w:t>
      </w:r>
      <w:bookmarkEnd w:id="48"/>
    </w:p>
    <w:p w14:paraId="3D79D8E6" w14:textId="74151770" w:rsidR="0044615B" w:rsidRDefault="0044615B" w:rsidP="0044615B">
      <w:r>
        <w:t xml:space="preserve">UML Elemente mit Stereotype </w:t>
      </w:r>
      <w:r w:rsidRPr="00D03C72">
        <w:rPr>
          <w:color w:val="C00000"/>
        </w:rPr>
        <w:t xml:space="preserve">&lt;&lt;ADEElement&gt;&gt; </w:t>
      </w:r>
      <w:r>
        <w:t xml:space="preserve">dienen dazu, unter Ausnutzung des Application Domain Extension (ADE) Mechanismus </w:t>
      </w:r>
      <w:r w:rsidR="00D53B80">
        <w:t>zusätzliche</w:t>
      </w:r>
      <w:r>
        <w:t xml:space="preserve"> Properties einer vorhandenen Klasse</w:t>
      </w:r>
      <w:r w:rsidR="00D53B80">
        <w:t xml:space="preserve"> eines </w:t>
      </w:r>
      <w:r w:rsidR="00D03C72">
        <w:t>Applikationsschema</w:t>
      </w:r>
      <w:r w:rsidR="002E7314">
        <w:t>s</w:t>
      </w:r>
      <w:r w:rsidR="00D03C72">
        <w:t xml:space="preserve"> (Basisschema)</w:t>
      </w:r>
      <w:r>
        <w:t xml:space="preserve"> zu </w:t>
      </w:r>
      <w:r w:rsidR="00D53B80">
        <w:t>definieren</w:t>
      </w:r>
      <w:r>
        <w:t>. Dazu muss das UML Modell die folgenden Voraussetzungen erfüllen:</w:t>
      </w:r>
    </w:p>
    <w:p w14:paraId="1E96C82A" w14:textId="095FE4C3" w:rsidR="0044615B" w:rsidRDefault="0044615B" w:rsidP="0044615B">
      <w:pPr>
        <w:pStyle w:val="Listenabsatz"/>
        <w:numPr>
          <w:ilvl w:val="0"/>
          <w:numId w:val="15"/>
        </w:numPr>
      </w:pPr>
      <w:r>
        <w:t xml:space="preserve">Das </w:t>
      </w:r>
      <w:r w:rsidR="00D03C72" w:rsidRPr="00D03C72">
        <w:rPr>
          <w:color w:val="C00000"/>
        </w:rPr>
        <w:t>&lt;&lt;</w:t>
      </w:r>
      <w:r w:rsidRPr="00D03C72">
        <w:rPr>
          <w:color w:val="C00000"/>
        </w:rPr>
        <w:t>ADEElement</w:t>
      </w:r>
      <w:r w:rsidR="00D03C72" w:rsidRPr="00D03C72">
        <w:rPr>
          <w:color w:val="C00000"/>
        </w:rPr>
        <w:t>&gt;&gt;</w:t>
      </w:r>
      <w:r w:rsidRPr="00D03C72">
        <w:rPr>
          <w:color w:val="C00000"/>
        </w:rPr>
        <w:t xml:space="preserve"> </w:t>
      </w:r>
      <w:r>
        <w:t>muss in einem eigenen UML-</w:t>
      </w:r>
      <w:r w:rsidR="002E7314">
        <w:t>Paket</w:t>
      </w:r>
      <w:r>
        <w:t xml:space="preserve"> vom Stereotype </w:t>
      </w:r>
      <w:r w:rsidRPr="00D03C72">
        <w:rPr>
          <w:color w:val="C00000"/>
        </w:rPr>
        <w:t xml:space="preserve">&lt;&lt;ApplicationSchema&gt;&gt; </w:t>
      </w:r>
      <w:r>
        <w:t xml:space="preserve">definiert sein, das vom Basisschema abweichende </w:t>
      </w:r>
      <w:r w:rsidR="00D53B80" w:rsidRPr="009F7519">
        <w:t xml:space="preserve">Tagged Values </w:t>
      </w:r>
      <w:r w:rsidR="00D53B80">
        <w:t xml:space="preserve">für </w:t>
      </w:r>
      <w:r>
        <w:t>Namespace, Namespace-Kürzel und Schema-Dateiname hat.</w:t>
      </w:r>
    </w:p>
    <w:p w14:paraId="73C4EA85" w14:textId="0DA79C83" w:rsidR="0044615B" w:rsidRDefault="0044615B" w:rsidP="0044615B">
      <w:pPr>
        <w:pStyle w:val="Listenabsatz"/>
        <w:numPr>
          <w:ilvl w:val="0"/>
          <w:numId w:val="15"/>
        </w:numPr>
      </w:pPr>
      <w:r>
        <w:t xml:space="preserve">Das </w:t>
      </w:r>
      <w:r w:rsidR="00D03C72" w:rsidRPr="00D03C72">
        <w:rPr>
          <w:color w:val="C00000"/>
        </w:rPr>
        <w:t>&lt;&lt;</w:t>
      </w:r>
      <w:r w:rsidRPr="00D03C72">
        <w:rPr>
          <w:color w:val="C00000"/>
        </w:rPr>
        <w:t>ADEElement</w:t>
      </w:r>
      <w:r w:rsidR="00D03C72" w:rsidRPr="00D03C72">
        <w:rPr>
          <w:color w:val="C00000"/>
        </w:rPr>
        <w:t>&gt;&gt;</w:t>
      </w:r>
      <w:r w:rsidRPr="00D03C72">
        <w:rPr>
          <w:color w:val="C00000"/>
        </w:rPr>
        <w:t xml:space="preserve"> </w:t>
      </w:r>
      <w:r>
        <w:t xml:space="preserve">muss von einer </w:t>
      </w:r>
      <w:r w:rsidRPr="0044615B">
        <w:rPr>
          <w:u w:val="single"/>
        </w:rPr>
        <w:t>gleichnamigen</w:t>
      </w:r>
      <w:r>
        <w:t xml:space="preserve"> Klasse (Stereotype </w:t>
      </w:r>
      <w:r w:rsidRPr="00D03C72">
        <w:rPr>
          <w:color w:val="C00000"/>
        </w:rPr>
        <w:t>&lt;&lt;FeatureType&gt;&gt;</w:t>
      </w:r>
      <w:r>
        <w:t xml:space="preserve">, </w:t>
      </w:r>
      <w:r w:rsidRPr="00D03C72">
        <w:rPr>
          <w:color w:val="C00000"/>
        </w:rPr>
        <w:t xml:space="preserve">&lt;&lt;DataType&gt;&gt; </w:t>
      </w:r>
      <w:r>
        <w:t xml:space="preserve">oder </w:t>
      </w:r>
      <w:r w:rsidRPr="00D03C72">
        <w:rPr>
          <w:color w:val="C00000"/>
        </w:rPr>
        <w:t>&lt;&lt;Type&gt;&gt;</w:t>
      </w:r>
      <w:r>
        <w:t>) des Basisschemas abgeleitet werden.</w:t>
      </w:r>
    </w:p>
    <w:p w14:paraId="45107861" w14:textId="68268935" w:rsidR="0044615B" w:rsidRDefault="0044615B" w:rsidP="0044615B">
      <w:pPr>
        <w:pStyle w:val="Listenabsatz"/>
        <w:numPr>
          <w:ilvl w:val="0"/>
          <w:numId w:val="15"/>
        </w:numPr>
      </w:pPr>
      <w:r>
        <w:t xml:space="preserve">Die </w:t>
      </w:r>
      <w:r w:rsidR="00D53B80">
        <w:t xml:space="preserve">XML-Encoding der Oberklasse muss den ADE-Hook (s. Kap. </w:t>
      </w:r>
      <w:r w:rsidR="00D53B80">
        <w:fldChar w:fldCharType="begin"/>
      </w:r>
      <w:r w:rsidR="00D53B80">
        <w:instrText xml:space="preserve"> REF _Ref40097711 \r \h </w:instrText>
      </w:r>
      <w:r w:rsidR="00D53B80">
        <w:fldChar w:fldCharType="separate"/>
      </w:r>
      <w:r w:rsidR="006B157B">
        <w:t>4.3.1</w:t>
      </w:r>
      <w:r w:rsidR="00D53B80">
        <w:fldChar w:fldCharType="end"/>
      </w:r>
      <w:r w:rsidR="00D53B80">
        <w:t>) enthalten.</w:t>
      </w:r>
    </w:p>
    <w:p w14:paraId="5C0EB499" w14:textId="7477AC30" w:rsidR="00D53B80" w:rsidRDefault="00D53B80" w:rsidP="0044615B">
      <w:pPr>
        <w:pStyle w:val="Listenabsatz"/>
        <w:numPr>
          <w:ilvl w:val="0"/>
          <w:numId w:val="15"/>
        </w:numPr>
      </w:pPr>
      <w:r>
        <w:t xml:space="preserve">Gibt es im ADE-Schema mehrere Elemente mit Stereotype </w:t>
      </w:r>
      <w:r w:rsidRPr="008E6E60">
        <w:rPr>
          <w:color w:val="C00000"/>
        </w:rPr>
        <w:t>&lt;&lt;ADEElement&gt;&gt;</w:t>
      </w:r>
      <w:r>
        <w:t xml:space="preserve">, so müssen die darin definierten Attribute und Assoziations-Enden jeweils </w:t>
      </w:r>
      <w:r w:rsidRPr="008E6E60">
        <w:rPr>
          <w:u w:val="single"/>
        </w:rPr>
        <w:t>unterschiedliche Namen</w:t>
      </w:r>
      <w:r>
        <w:t xml:space="preserve"> haben.</w:t>
      </w:r>
    </w:p>
    <w:p w14:paraId="32E0717C" w14:textId="6289B0F7" w:rsidR="0044615B" w:rsidRPr="0044615B" w:rsidRDefault="00B065CE" w:rsidP="0044615B">
      <w:r>
        <w:fldChar w:fldCharType="begin"/>
      </w:r>
      <w:r>
        <w:instrText xml:space="preserve"> REF _Ref40098003 \h </w:instrText>
      </w:r>
      <w:r>
        <w:fldChar w:fldCharType="separate"/>
      </w:r>
      <w:r w:rsidR="006B157B">
        <w:t xml:space="preserve">Tabelle </w:t>
      </w:r>
      <w:r w:rsidR="006B157B">
        <w:rPr>
          <w:noProof/>
        </w:rPr>
        <w:t>12</w:t>
      </w:r>
      <w:r>
        <w:fldChar w:fldCharType="end"/>
      </w:r>
      <w:r>
        <w:t xml:space="preserve"> zeigt das XML-Encoding </w:t>
      </w:r>
      <w:r w:rsidR="008E6E60">
        <w:t>eines</w:t>
      </w:r>
      <w:r>
        <w:t xml:space="preserve"> </w:t>
      </w:r>
      <w:r w:rsidR="008E6E60" w:rsidRPr="008E6E60">
        <w:rPr>
          <w:color w:val="C00000"/>
        </w:rPr>
        <w:t>&lt;&lt;</w:t>
      </w:r>
      <w:r w:rsidRPr="008E6E60">
        <w:rPr>
          <w:color w:val="C00000"/>
        </w:rPr>
        <w:t>ADEElement</w:t>
      </w:r>
      <w:r w:rsidR="008E6E60" w:rsidRPr="008E6E60">
        <w:rPr>
          <w:color w:val="C00000"/>
        </w:rPr>
        <w:t>&gt;&gt;</w:t>
      </w:r>
      <w:r>
        <w:t>.</w:t>
      </w:r>
    </w:p>
    <w:p w14:paraId="2958BD8A" w14:textId="77777777" w:rsidR="00E86A00" w:rsidRPr="00E86A00" w:rsidRDefault="00E86A00" w:rsidP="00E86A00"/>
    <w:tbl>
      <w:tblPr>
        <w:tblStyle w:val="Tabellenraster"/>
        <w:tblW w:w="0" w:type="auto"/>
        <w:tblLook w:val="04A0" w:firstRow="1" w:lastRow="0" w:firstColumn="1" w:lastColumn="0" w:noHBand="0" w:noVBand="1"/>
      </w:tblPr>
      <w:tblGrid>
        <w:gridCol w:w="9628"/>
      </w:tblGrid>
      <w:tr w:rsidR="00CE1E24" w14:paraId="67E51302" w14:textId="77777777" w:rsidTr="00723AB2">
        <w:tc>
          <w:tcPr>
            <w:tcW w:w="9628" w:type="dxa"/>
          </w:tcPr>
          <w:p w14:paraId="490BE1DF" w14:textId="147C0F18" w:rsidR="00CE1E24" w:rsidRDefault="00CE1E24" w:rsidP="00CE1E24">
            <w:pPr>
              <w:jc w:val="center"/>
            </w:pPr>
            <w:r>
              <w:rPr>
                <w:noProof/>
              </w:rPr>
              <w:lastRenderedPageBreak/>
              <w:drawing>
                <wp:inline distT="0" distB="0" distL="0" distR="0" wp14:anchorId="765BC051" wp14:editId="38EDD0E6">
                  <wp:extent cx="5738357" cy="190516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8357" cy="1905165"/>
                          </a:xfrm>
                          <a:prstGeom prst="rect">
                            <a:avLst/>
                          </a:prstGeom>
                        </pic:spPr>
                      </pic:pic>
                    </a:graphicData>
                  </a:graphic>
                </wp:inline>
              </w:drawing>
            </w:r>
          </w:p>
        </w:tc>
      </w:tr>
      <w:tr w:rsidR="00CE1E24" w:rsidRPr="00A97A36" w14:paraId="19609D67" w14:textId="77777777" w:rsidTr="00723AB2">
        <w:tc>
          <w:tcPr>
            <w:tcW w:w="9628" w:type="dxa"/>
          </w:tcPr>
          <w:p w14:paraId="1C2A2F2D" w14:textId="66B02507" w:rsidR="00CE1E24" w:rsidRPr="00E86A00" w:rsidRDefault="00200001" w:rsidP="00D53B80">
            <w:pPr>
              <w:keepNext/>
              <w:rPr>
                <w:rFonts w:cs="Arial"/>
                <w:sz w:val="22"/>
                <w:szCs w:val="22"/>
                <w:lang w:val="en-GB"/>
              </w:rPr>
            </w:pPr>
            <w:r w:rsidRPr="00E86A00">
              <w:rPr>
                <w:rFonts w:eastAsiaTheme="minorHAnsi" w:cs="Arial"/>
                <w:color w:val="000096"/>
                <w:sz w:val="22"/>
                <w:szCs w:val="22"/>
                <w:lang w:val="en-GB" w:eastAsia="en-US"/>
              </w:rPr>
              <w:t>&lt;element</w:t>
            </w:r>
            <w:r w:rsidRPr="00E86A00">
              <w:rPr>
                <w:rFonts w:eastAsiaTheme="minorHAnsi" w:cs="Arial"/>
                <w:color w:val="F5844C"/>
                <w:sz w:val="22"/>
                <w:szCs w:val="22"/>
                <w:lang w:val="en-GB" w:eastAsia="en-US"/>
              </w:rPr>
              <w:t xml:space="preserve"> name</w:t>
            </w:r>
            <w:r w:rsidRPr="00E86A00">
              <w:rPr>
                <w:rFonts w:eastAsiaTheme="minorHAnsi" w:cs="Arial"/>
                <w:color w:val="FF8040"/>
                <w:sz w:val="22"/>
                <w:szCs w:val="22"/>
                <w:lang w:val="en-GB" w:eastAsia="en-US"/>
              </w:rPr>
              <w:t>=</w:t>
            </w:r>
            <w:r w:rsidRPr="00E86A00">
              <w:rPr>
                <w:rFonts w:eastAsiaTheme="minorHAnsi" w:cs="Arial"/>
                <w:color w:val="993300"/>
                <w:sz w:val="22"/>
                <w:szCs w:val="22"/>
                <w:lang w:val="en-GB" w:eastAsia="en-US"/>
              </w:rPr>
              <w:t>"sampleAtribute"</w:t>
            </w:r>
            <w:r w:rsidRPr="00E86A00">
              <w:rPr>
                <w:rFonts w:eastAsiaTheme="minorHAnsi" w:cs="Arial"/>
                <w:color w:val="F5844C"/>
                <w:sz w:val="22"/>
                <w:szCs w:val="22"/>
                <w:lang w:val="en-GB" w:eastAsia="en-US"/>
              </w:rPr>
              <w:t xml:space="preserve"> type</w:t>
            </w:r>
            <w:r w:rsidRPr="00E86A00">
              <w:rPr>
                <w:rFonts w:eastAsiaTheme="minorHAnsi" w:cs="Arial"/>
                <w:color w:val="FF8040"/>
                <w:sz w:val="22"/>
                <w:szCs w:val="22"/>
                <w:lang w:val="en-GB" w:eastAsia="en-US"/>
              </w:rPr>
              <w:t>=</w:t>
            </w:r>
            <w:r w:rsidRPr="00E86A00">
              <w:rPr>
                <w:rFonts w:eastAsiaTheme="minorHAnsi" w:cs="Arial"/>
                <w:color w:val="993300"/>
                <w:sz w:val="22"/>
                <w:szCs w:val="22"/>
                <w:lang w:val="en-GB" w:eastAsia="en-US"/>
              </w:rPr>
              <w:t>"string"</w:t>
            </w:r>
            <w:r w:rsidRPr="00E86A00">
              <w:rPr>
                <w:rFonts w:eastAsiaTheme="minorHAnsi" w:cs="Arial"/>
                <w:color w:val="F5844C"/>
                <w:sz w:val="22"/>
                <w:szCs w:val="22"/>
                <w:lang w:val="en-GB" w:eastAsia="en-US"/>
              </w:rPr>
              <w:t xml:space="preserve"> substitutionGroup</w:t>
            </w:r>
            <w:r w:rsidRPr="00E86A00">
              <w:rPr>
                <w:rFonts w:eastAsiaTheme="minorHAnsi" w:cs="Arial"/>
                <w:color w:val="FF8040"/>
                <w:sz w:val="22"/>
                <w:szCs w:val="22"/>
                <w:lang w:val="en-GB" w:eastAsia="en-US"/>
              </w:rPr>
              <w:t>=</w:t>
            </w:r>
            <w:r w:rsidRPr="00E86A00">
              <w:rPr>
                <w:rFonts w:eastAsiaTheme="minorHAnsi" w:cs="Arial"/>
                <w:color w:val="993300"/>
                <w:sz w:val="22"/>
                <w:szCs w:val="22"/>
                <w:lang w:val="en-GB" w:eastAsia="en-US"/>
              </w:rPr>
              <w:t>"spl:_GenericApplicationPropertyOfSampleFeature"</w:t>
            </w:r>
            <w:r w:rsidRPr="00E86A00">
              <w:rPr>
                <w:rFonts w:eastAsiaTheme="minorHAnsi" w:cs="Arial"/>
                <w:color w:val="F5844C"/>
                <w:sz w:val="22"/>
                <w:szCs w:val="22"/>
                <w:lang w:val="en-GB" w:eastAsia="en-US"/>
              </w:rPr>
              <w:t xml:space="preserve"> </w:t>
            </w:r>
            <w:r w:rsidRPr="00E86A00">
              <w:rPr>
                <w:rFonts w:eastAsiaTheme="minorHAnsi" w:cs="Arial"/>
                <w:color w:val="000096"/>
                <w:sz w:val="22"/>
                <w:szCs w:val="22"/>
                <w:lang w:val="en-GB" w:eastAsia="en-US"/>
              </w:rPr>
              <w:t>/&gt;</w:t>
            </w:r>
            <w:r w:rsidRPr="00E86A00">
              <w:rPr>
                <w:rFonts w:eastAsiaTheme="minorHAnsi" w:cs="Arial"/>
                <w:color w:val="000000"/>
                <w:sz w:val="22"/>
                <w:szCs w:val="22"/>
                <w:lang w:val="en-GB" w:eastAsia="en-US"/>
              </w:rPr>
              <w:br/>
              <w:t xml:space="preserve">  </w:t>
            </w:r>
            <w:r w:rsidRPr="00E86A00">
              <w:rPr>
                <w:rFonts w:eastAsiaTheme="minorHAnsi" w:cs="Arial"/>
                <w:color w:val="000096"/>
                <w:sz w:val="22"/>
                <w:szCs w:val="22"/>
                <w:lang w:val="en-GB" w:eastAsia="en-US"/>
              </w:rPr>
              <w:t>&lt;element</w:t>
            </w:r>
            <w:r w:rsidRPr="00E86A00">
              <w:rPr>
                <w:rFonts w:eastAsiaTheme="minorHAnsi" w:cs="Arial"/>
                <w:color w:val="F5844C"/>
                <w:sz w:val="22"/>
                <w:szCs w:val="22"/>
                <w:lang w:val="en-GB" w:eastAsia="en-US"/>
              </w:rPr>
              <w:t xml:space="preserve"> name</w:t>
            </w:r>
            <w:r w:rsidRPr="00E86A00">
              <w:rPr>
                <w:rFonts w:eastAsiaTheme="minorHAnsi" w:cs="Arial"/>
                <w:color w:val="FF8040"/>
                <w:sz w:val="22"/>
                <w:szCs w:val="22"/>
                <w:lang w:val="en-GB" w:eastAsia="en-US"/>
              </w:rPr>
              <w:t>=</w:t>
            </w:r>
            <w:r w:rsidRPr="00E86A00">
              <w:rPr>
                <w:rFonts w:eastAsiaTheme="minorHAnsi" w:cs="Arial"/>
                <w:color w:val="993300"/>
                <w:sz w:val="22"/>
                <w:szCs w:val="22"/>
                <w:lang w:val="en-GB" w:eastAsia="en-US"/>
              </w:rPr>
              <w:t>"sampleRelation"</w:t>
            </w:r>
            <w:r w:rsidRPr="00E86A00">
              <w:rPr>
                <w:rFonts w:eastAsiaTheme="minorHAnsi" w:cs="Arial"/>
                <w:color w:val="F5844C"/>
                <w:sz w:val="22"/>
                <w:szCs w:val="22"/>
                <w:lang w:val="en-GB" w:eastAsia="en-US"/>
              </w:rPr>
              <w:t xml:space="preserve"> type</w:t>
            </w:r>
            <w:r w:rsidRPr="00E86A00">
              <w:rPr>
                <w:rFonts w:eastAsiaTheme="minorHAnsi" w:cs="Arial"/>
                <w:color w:val="FF8040"/>
                <w:sz w:val="22"/>
                <w:szCs w:val="22"/>
                <w:lang w:val="en-GB" w:eastAsia="en-US"/>
              </w:rPr>
              <w:t>=</w:t>
            </w:r>
            <w:r w:rsidRPr="00E86A00">
              <w:rPr>
                <w:rFonts w:eastAsiaTheme="minorHAnsi" w:cs="Arial"/>
                <w:color w:val="993300"/>
                <w:sz w:val="22"/>
                <w:szCs w:val="22"/>
                <w:lang w:val="en-GB" w:eastAsia="en-US"/>
              </w:rPr>
              <w:t>"apl-ade:OtherFeaturePropertyType"</w:t>
            </w:r>
            <w:r w:rsidRPr="00E86A00">
              <w:rPr>
                <w:rFonts w:eastAsiaTheme="minorHAnsi" w:cs="Arial"/>
                <w:color w:val="F5844C"/>
                <w:sz w:val="22"/>
                <w:szCs w:val="22"/>
                <w:lang w:val="en-GB" w:eastAsia="en-US"/>
              </w:rPr>
              <w:t xml:space="preserve"> substitutionGroup</w:t>
            </w:r>
            <w:r w:rsidRPr="00E86A00">
              <w:rPr>
                <w:rFonts w:eastAsiaTheme="minorHAnsi" w:cs="Arial"/>
                <w:color w:val="FF8040"/>
                <w:sz w:val="22"/>
                <w:szCs w:val="22"/>
                <w:lang w:val="en-GB" w:eastAsia="en-US"/>
              </w:rPr>
              <w:t>=</w:t>
            </w:r>
            <w:r w:rsidRPr="00E86A00">
              <w:rPr>
                <w:rFonts w:eastAsiaTheme="minorHAnsi" w:cs="Arial"/>
                <w:color w:val="993300"/>
                <w:sz w:val="22"/>
                <w:szCs w:val="22"/>
                <w:lang w:val="en-GB" w:eastAsia="en-US"/>
              </w:rPr>
              <w:t>"spl:_GenericApplicationPropertyOfSampleFeature"</w:t>
            </w:r>
            <w:r w:rsidRPr="00E86A00">
              <w:rPr>
                <w:rFonts w:eastAsiaTheme="minorHAnsi" w:cs="Arial"/>
                <w:color w:val="000096"/>
                <w:sz w:val="22"/>
                <w:szCs w:val="22"/>
                <w:lang w:val="en-GB" w:eastAsia="en-US"/>
              </w:rPr>
              <w:t>&gt;</w:t>
            </w:r>
          </w:p>
        </w:tc>
      </w:tr>
    </w:tbl>
    <w:p w14:paraId="54C5D49D" w14:textId="37B39294" w:rsidR="00836684" w:rsidRDefault="00D53B80" w:rsidP="00D53B80">
      <w:pPr>
        <w:pStyle w:val="Beschriftung"/>
      </w:pPr>
      <w:bookmarkStart w:id="49" w:name="_Ref40098003"/>
      <w:bookmarkStart w:id="50" w:name="_Toc45877663"/>
      <w:r>
        <w:t xml:space="preserve">Tabelle </w:t>
      </w:r>
      <w:fldSimple w:instr=" SEQ Tabelle \* ARABIC ">
        <w:r w:rsidR="006B157B">
          <w:rPr>
            <w:noProof/>
          </w:rPr>
          <w:t>12</w:t>
        </w:r>
      </w:fldSimple>
      <w:bookmarkEnd w:id="49"/>
      <w:r>
        <w:t>: XML-Schema Encoding von UML-Elementen mit Stereotype &lt;&lt;ADEEleme</w:t>
      </w:r>
      <w:r w:rsidR="00B065CE">
        <w:t>n</w:t>
      </w:r>
      <w:r>
        <w:t>t&gt;&gt;</w:t>
      </w:r>
      <w:bookmarkEnd w:id="50"/>
    </w:p>
    <w:p w14:paraId="59DFD439" w14:textId="1BB197F9" w:rsidR="0092345C" w:rsidRDefault="0092345C" w:rsidP="0092345C">
      <w:pPr>
        <w:pStyle w:val="berschrift3"/>
      </w:pPr>
      <w:bookmarkStart w:id="51" w:name="_Toc45877628"/>
      <w:r>
        <w:t xml:space="preserve">UML-Elemente vom Stereotype </w:t>
      </w:r>
      <w:r w:rsidRPr="008E6E60">
        <w:rPr>
          <w:color w:val="C00000"/>
        </w:rPr>
        <w:t>&lt;&lt;DataType&gt;&gt;</w:t>
      </w:r>
      <w:bookmarkEnd w:id="51"/>
    </w:p>
    <w:p w14:paraId="1F620B5E" w14:textId="7A18413F" w:rsidR="005D4A63" w:rsidRDefault="005D4A63" w:rsidP="00B065CE">
      <w:r>
        <w:fldChar w:fldCharType="begin"/>
      </w:r>
      <w:r>
        <w:instrText xml:space="preserve"> REF _Ref40099908 \h </w:instrText>
      </w:r>
      <w:r>
        <w:fldChar w:fldCharType="separate"/>
      </w:r>
      <w:r w:rsidR="006B157B">
        <w:t xml:space="preserve">Tabelle </w:t>
      </w:r>
      <w:r w:rsidR="006B157B">
        <w:rPr>
          <w:noProof/>
        </w:rPr>
        <w:t>13</w:t>
      </w:r>
      <w:r>
        <w:fldChar w:fldCharType="end"/>
      </w:r>
      <w:r>
        <w:t xml:space="preserve"> und </w:t>
      </w:r>
      <w:r>
        <w:fldChar w:fldCharType="begin"/>
      </w:r>
      <w:r>
        <w:instrText xml:space="preserve"> REF _Ref40099919 \h </w:instrText>
      </w:r>
      <w:r>
        <w:fldChar w:fldCharType="separate"/>
      </w:r>
      <w:r w:rsidR="006B157B">
        <w:t xml:space="preserve">Tabelle </w:t>
      </w:r>
      <w:r w:rsidR="006B157B">
        <w:rPr>
          <w:noProof/>
        </w:rPr>
        <w:t>14</w:t>
      </w:r>
      <w:r>
        <w:fldChar w:fldCharType="end"/>
      </w:r>
      <w:r>
        <w:t xml:space="preserve"> zeigen das XML-Schema Encoding von </w:t>
      </w:r>
      <w:r w:rsidRPr="008E6E60">
        <w:rPr>
          <w:color w:val="C00000"/>
        </w:rPr>
        <w:t>&lt;&lt;DataType&gt;&gt;</w:t>
      </w:r>
      <w:r>
        <w:t xml:space="preserve"> Elementen. Im Regelfall wird</w:t>
      </w:r>
      <w:r w:rsidR="008E6E60">
        <w:t xml:space="preserve"> mit</w:t>
      </w:r>
      <w:r>
        <w:t xml:space="preserve"> </w:t>
      </w:r>
      <w:r w:rsidRPr="008E6E60">
        <w:rPr>
          <w:color w:val="C00000"/>
        </w:rPr>
        <w:t xml:space="preserve">byValuePropertyType = false </w:t>
      </w:r>
      <w:r>
        <w:t xml:space="preserve">und </w:t>
      </w:r>
      <w:r w:rsidR="008E6E60" w:rsidRPr="008E6E60">
        <w:rPr>
          <w:color w:val="C00000"/>
        </w:rPr>
        <w:t>n</w:t>
      </w:r>
      <w:r w:rsidRPr="008E6E60">
        <w:rPr>
          <w:color w:val="C00000"/>
        </w:rPr>
        <w:t>oPropertyType = false</w:t>
      </w:r>
      <w:r>
        <w:t xml:space="preserve"> gearbeitet. </w:t>
      </w:r>
    </w:p>
    <w:tbl>
      <w:tblPr>
        <w:tblStyle w:val="Tabellenraster"/>
        <w:tblW w:w="0" w:type="auto"/>
        <w:tblLook w:val="04A0" w:firstRow="1" w:lastRow="0" w:firstColumn="1" w:lastColumn="0" w:noHBand="0" w:noVBand="1"/>
      </w:tblPr>
      <w:tblGrid>
        <w:gridCol w:w="2830"/>
        <w:gridCol w:w="6798"/>
      </w:tblGrid>
      <w:tr w:rsidR="001F7696" w14:paraId="4F613921" w14:textId="77777777" w:rsidTr="00723AB2">
        <w:tc>
          <w:tcPr>
            <w:tcW w:w="9628" w:type="dxa"/>
            <w:gridSpan w:val="2"/>
          </w:tcPr>
          <w:p w14:paraId="58C66D70" w14:textId="132C65CD" w:rsidR="001F7696" w:rsidRDefault="001F7696" w:rsidP="001F7696">
            <w:pPr>
              <w:jc w:val="center"/>
            </w:pPr>
            <w:r>
              <w:rPr>
                <w:noProof/>
              </w:rPr>
              <w:drawing>
                <wp:inline distT="0" distB="0" distL="0" distR="0" wp14:anchorId="294A3168" wp14:editId="1E5624A5">
                  <wp:extent cx="1554615" cy="662997"/>
                  <wp:effectExtent l="0" t="0" r="762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54615" cy="662997"/>
                          </a:xfrm>
                          <a:prstGeom prst="rect">
                            <a:avLst/>
                          </a:prstGeom>
                        </pic:spPr>
                      </pic:pic>
                    </a:graphicData>
                  </a:graphic>
                </wp:inline>
              </w:drawing>
            </w:r>
          </w:p>
        </w:tc>
      </w:tr>
      <w:tr w:rsidR="001F7696" w:rsidRPr="00A97A36" w14:paraId="7210D7FA" w14:textId="77777777" w:rsidTr="001F7696">
        <w:tc>
          <w:tcPr>
            <w:tcW w:w="2830" w:type="dxa"/>
            <w:vAlign w:val="center"/>
          </w:tcPr>
          <w:p w14:paraId="76AD7E07" w14:textId="77777777" w:rsidR="001F7696" w:rsidRPr="00C86BB0" w:rsidRDefault="001F7696" w:rsidP="001F7696">
            <w:pPr>
              <w:rPr>
                <w:sz w:val="20"/>
                <w:szCs w:val="20"/>
              </w:rPr>
            </w:pPr>
            <w:r w:rsidRPr="00C86BB0">
              <w:rPr>
                <w:sz w:val="20"/>
                <w:szCs w:val="20"/>
              </w:rPr>
              <w:t>byValuePropertyType = false</w:t>
            </w:r>
          </w:p>
          <w:p w14:paraId="78C8B97E" w14:textId="77777777" w:rsidR="001F7696" w:rsidRDefault="001F7696" w:rsidP="001F7696"/>
          <w:p w14:paraId="544FD6BF" w14:textId="478106CB" w:rsidR="001F7696" w:rsidRDefault="001F7696" w:rsidP="001F7696">
            <w:r w:rsidRPr="00C86BB0">
              <w:rPr>
                <w:sz w:val="20"/>
                <w:szCs w:val="20"/>
              </w:rPr>
              <w:t>noPropertyType = false</w:t>
            </w:r>
          </w:p>
        </w:tc>
        <w:tc>
          <w:tcPr>
            <w:tcW w:w="6798" w:type="dxa"/>
          </w:tcPr>
          <w:p w14:paraId="15EE4D1C" w14:textId="61489D6F" w:rsidR="001F7696" w:rsidRPr="001F7696" w:rsidRDefault="001F7696" w:rsidP="00B065CE">
            <w:pPr>
              <w:rPr>
                <w:rFonts w:cs="Arial"/>
                <w:sz w:val="22"/>
                <w:szCs w:val="22"/>
                <w:lang w:val="en-GB"/>
              </w:rPr>
            </w:pPr>
            <w:r w:rsidRPr="001F7696">
              <w:rPr>
                <w:rFonts w:eastAsiaTheme="minorHAnsi" w:cs="Arial"/>
                <w:color w:val="000096"/>
                <w:sz w:val="22"/>
                <w:szCs w:val="22"/>
                <w:lang w:val="en-GB" w:eastAsia="en-US"/>
              </w:rPr>
              <w:t>&lt;element</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"SampleFeature"</w:t>
            </w:r>
            <w:r w:rsidRPr="001F7696">
              <w:rPr>
                <w:rFonts w:eastAsiaTheme="minorHAnsi" w:cs="Arial"/>
                <w:color w:val="F5844C"/>
                <w:sz w:val="22"/>
                <w:szCs w:val="22"/>
                <w:lang w:val="en-GB" w:eastAsia="en-US"/>
              </w:rPr>
              <w:t xml:space="preserve"> type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"spl:SampleFeatureType"</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"SampleFeatureType"</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&lt;element</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"property"</w:t>
            </w:r>
            <w:r w:rsidRPr="001F7696">
              <w:rPr>
                <w:rFonts w:eastAsiaTheme="minorHAnsi" w:cs="Arial"/>
                <w:color w:val="F5844C"/>
                <w:sz w:val="22"/>
                <w:szCs w:val="22"/>
                <w:lang w:val="en-GB" w:eastAsia="en-US"/>
              </w:rPr>
              <w:t xml:space="preserve"> minOccurs</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"0"</w:t>
            </w:r>
            <w:r w:rsidRPr="001F7696">
              <w:rPr>
                <w:rFonts w:eastAsiaTheme="minorHAnsi" w:cs="Arial"/>
                <w:color w:val="F5844C"/>
                <w:sz w:val="22"/>
                <w:szCs w:val="22"/>
                <w:lang w:val="en-GB" w:eastAsia="en-US"/>
              </w:rPr>
              <w:t xml:space="preserve"> type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"string"</w:t>
            </w:r>
            <w:r w:rsidRPr="001F7696">
              <w:rPr>
                <w:rFonts w:eastAsiaTheme="minorHAnsi" w:cs="Arial"/>
                <w:color w:val="F5844C"/>
                <w:sz w:val="22"/>
                <w:szCs w:val="22"/>
                <w:lang w:val="en-GB" w:eastAsia="en-US"/>
              </w:rPr>
              <w:t xml:space="preserve"> </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"SampleFeaturePropertyType"</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&lt;element</w:t>
            </w:r>
            <w:r w:rsidRPr="001F7696">
              <w:rPr>
                <w:rFonts w:eastAsiaTheme="minorHAnsi" w:cs="Arial"/>
                <w:color w:val="F5844C"/>
                <w:sz w:val="22"/>
                <w:szCs w:val="22"/>
                <w:lang w:val="en-GB" w:eastAsia="en-US"/>
              </w:rPr>
              <w:t xml:space="preserve"> ref</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"spl:SampleFeature"</w:t>
            </w:r>
            <w:r w:rsidRPr="001F7696">
              <w:rPr>
                <w:rFonts w:eastAsiaTheme="minorHAnsi" w:cs="Arial"/>
                <w:color w:val="F5844C"/>
                <w:sz w:val="22"/>
                <w:szCs w:val="22"/>
                <w:lang w:val="en-GB" w:eastAsia="en-US"/>
              </w:rPr>
              <w:t xml:space="preserve"> minOccurs</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"0"</w:t>
            </w:r>
            <w:r w:rsidRPr="001F7696">
              <w:rPr>
                <w:rFonts w:eastAsiaTheme="minorHAnsi" w:cs="Arial"/>
                <w:color w:val="F5844C"/>
                <w:sz w:val="22"/>
                <w:szCs w:val="22"/>
                <w:lang w:val="en-GB" w:eastAsia="en-US"/>
              </w:rPr>
              <w:t xml:space="preserve"> </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&lt;/complexType&gt;</w:t>
            </w:r>
          </w:p>
        </w:tc>
      </w:tr>
    </w:tbl>
    <w:p w14:paraId="4229AEDC" w14:textId="0D78443E" w:rsidR="005D4A63" w:rsidRDefault="005D4A63" w:rsidP="005D4A63">
      <w:pPr>
        <w:pStyle w:val="Beschriftung"/>
      </w:pPr>
      <w:bookmarkStart w:id="52" w:name="_Ref40099908"/>
      <w:bookmarkStart w:id="53" w:name="_Toc45877664"/>
      <w:r>
        <w:t xml:space="preserve">Tabelle </w:t>
      </w:r>
      <w:fldSimple w:instr=" SEQ Tabelle \* ARABIC ">
        <w:r w:rsidR="006B157B">
          <w:rPr>
            <w:noProof/>
          </w:rPr>
          <w:t>13</w:t>
        </w:r>
      </w:fldSimple>
      <w:bookmarkEnd w:id="52"/>
      <w:r>
        <w:t>: XML-Schema Encoding von UML Basis-Elementen mit Stereotype &lt;&lt;DataType&gt;&gt;</w:t>
      </w:r>
      <w:bookmarkEnd w:id="53"/>
      <w:r>
        <w:t xml:space="preserve"> </w:t>
      </w:r>
    </w:p>
    <w:p w14:paraId="7CF4CBCA" w14:textId="5426031D" w:rsidR="001F7696" w:rsidRPr="005D4A63" w:rsidRDefault="001F7696" w:rsidP="005D4A63">
      <w:pPr>
        <w:pStyle w:val="Beschriftung"/>
      </w:pPr>
    </w:p>
    <w:tbl>
      <w:tblPr>
        <w:tblStyle w:val="Tabellenraster"/>
        <w:tblW w:w="0" w:type="auto"/>
        <w:tblLook w:val="04A0" w:firstRow="1" w:lastRow="0" w:firstColumn="1" w:lastColumn="0" w:noHBand="0" w:noVBand="1"/>
      </w:tblPr>
      <w:tblGrid>
        <w:gridCol w:w="2972"/>
        <w:gridCol w:w="6656"/>
      </w:tblGrid>
      <w:tr w:rsidR="00B065CE" w14:paraId="08E98AEB" w14:textId="77777777" w:rsidTr="00723AB2">
        <w:tc>
          <w:tcPr>
            <w:tcW w:w="9628" w:type="dxa"/>
            <w:gridSpan w:val="2"/>
          </w:tcPr>
          <w:p w14:paraId="113DBF88" w14:textId="18CCE428" w:rsidR="00B065CE" w:rsidRDefault="00B065CE" w:rsidP="00B065CE">
            <w:pPr>
              <w:jc w:val="center"/>
            </w:pPr>
            <w:r>
              <w:rPr>
                <w:noProof/>
              </w:rPr>
              <w:drawing>
                <wp:inline distT="0" distB="0" distL="0" distR="0" wp14:anchorId="07599080" wp14:editId="12093A4C">
                  <wp:extent cx="4214225" cy="662997"/>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14225" cy="662997"/>
                          </a:xfrm>
                          <a:prstGeom prst="rect">
                            <a:avLst/>
                          </a:prstGeom>
                        </pic:spPr>
                      </pic:pic>
                    </a:graphicData>
                  </a:graphic>
                </wp:inline>
              </w:drawing>
            </w:r>
          </w:p>
        </w:tc>
      </w:tr>
      <w:tr w:rsidR="00B065CE" w:rsidRPr="00A97A36" w14:paraId="67BF6ADF" w14:textId="77777777" w:rsidTr="00BC6423">
        <w:tc>
          <w:tcPr>
            <w:tcW w:w="2972" w:type="dxa"/>
            <w:vAlign w:val="center"/>
          </w:tcPr>
          <w:p w14:paraId="5074D581" w14:textId="77777777" w:rsidR="001F7696" w:rsidRPr="00C86BB0" w:rsidRDefault="001F7696" w:rsidP="00BC6423">
            <w:pPr>
              <w:rPr>
                <w:sz w:val="20"/>
                <w:szCs w:val="20"/>
              </w:rPr>
            </w:pPr>
            <w:r w:rsidRPr="00C86BB0">
              <w:rPr>
                <w:sz w:val="20"/>
                <w:szCs w:val="20"/>
              </w:rPr>
              <w:t>byValuePropertyType = false</w:t>
            </w:r>
          </w:p>
          <w:p w14:paraId="2D2F8B6F" w14:textId="77777777" w:rsidR="001F7696" w:rsidRDefault="001F7696" w:rsidP="00BC6423"/>
          <w:p w14:paraId="0700E303" w14:textId="1404E570" w:rsidR="00B065CE" w:rsidRDefault="001F7696" w:rsidP="00BC6423">
            <w:r w:rsidRPr="00C86BB0">
              <w:rPr>
                <w:sz w:val="20"/>
                <w:szCs w:val="20"/>
              </w:rPr>
              <w:t>noPropertyType = false</w:t>
            </w:r>
          </w:p>
        </w:tc>
        <w:tc>
          <w:tcPr>
            <w:tcW w:w="6656" w:type="dxa"/>
          </w:tcPr>
          <w:p w14:paraId="4811A3A2" w14:textId="637F2EEC" w:rsidR="00B065CE" w:rsidRPr="001F7696" w:rsidRDefault="001F7696" w:rsidP="005D4A63">
            <w:pPr>
              <w:keepNext/>
              <w:rPr>
                <w:rFonts w:cs="Arial"/>
                <w:sz w:val="22"/>
                <w:szCs w:val="22"/>
                <w:lang w:val="en-GB"/>
              </w:rPr>
            </w:pPr>
            <w:r w:rsidRPr="001F7696">
              <w:rPr>
                <w:rFonts w:eastAsiaTheme="minorHAnsi" w:cs="Arial"/>
                <w:color w:val="000096"/>
                <w:sz w:val="22"/>
                <w:szCs w:val="22"/>
                <w:lang w:val="en-GB" w:eastAsia="en-US"/>
              </w:rPr>
              <w:t>&lt;element</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"SampleFeature"</w:t>
            </w:r>
            <w:r w:rsidRPr="001F7696">
              <w:rPr>
                <w:rFonts w:eastAsiaTheme="minorHAnsi" w:cs="Arial"/>
                <w:color w:val="F5844C"/>
                <w:sz w:val="22"/>
                <w:szCs w:val="22"/>
                <w:lang w:val="en-GB" w:eastAsia="en-US"/>
              </w:rPr>
              <w:t xml:space="preserve"> type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"spl:SampleFeatureType"</w:t>
            </w:r>
            <w:r w:rsidRPr="001F7696">
              <w:rPr>
                <w:rFonts w:eastAsiaTheme="minorHAnsi" w:cs="Arial"/>
                <w:color w:val="F5844C"/>
                <w:sz w:val="22"/>
                <w:szCs w:val="22"/>
                <w:lang w:val="en-GB" w:eastAsia="en-US"/>
              </w:rPr>
              <w:t xml:space="preserve"> substitutionGroup</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"spl:SampleBaseFeature"</w:t>
            </w:r>
            <w:r w:rsidRPr="001F7696">
              <w:rPr>
                <w:rFonts w:eastAsiaTheme="minorHAnsi" w:cs="Arial"/>
                <w:color w:val="F5844C"/>
                <w:sz w:val="22"/>
                <w:szCs w:val="22"/>
                <w:lang w:val="en-GB" w:eastAsia="en-US"/>
              </w:rPr>
              <w:t xml:space="preserve"> </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"SampleFeatureType"</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&lt;complexContent&gt;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&lt;extension</w:t>
            </w:r>
            <w:r w:rsidRPr="001F7696">
              <w:rPr>
                <w:rFonts w:eastAsiaTheme="minorHAnsi" w:cs="Arial"/>
                <w:color w:val="F5844C"/>
                <w:sz w:val="22"/>
                <w:szCs w:val="22"/>
                <w:lang w:val="en-GB" w:eastAsia="en-US"/>
              </w:rPr>
              <w:t xml:space="preserve"> base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"spl:SampleBaseFeatureType"</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&lt;element</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"property"</w:t>
            </w:r>
            <w:r w:rsidRPr="001F7696">
              <w:rPr>
                <w:rFonts w:eastAsiaTheme="minorHAnsi" w:cs="Arial"/>
                <w:color w:val="F5844C"/>
                <w:sz w:val="22"/>
                <w:szCs w:val="22"/>
                <w:lang w:val="en-GB" w:eastAsia="en-US"/>
              </w:rPr>
              <w:t xml:space="preserve"> minOccurs</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"0"</w:t>
            </w:r>
            <w:r w:rsidRPr="001F7696">
              <w:rPr>
                <w:rFonts w:eastAsiaTheme="minorHAnsi" w:cs="Arial"/>
                <w:color w:val="F5844C"/>
                <w:sz w:val="22"/>
                <w:szCs w:val="22"/>
                <w:lang w:val="en-GB" w:eastAsia="en-US"/>
              </w:rPr>
              <w:t xml:space="preserve"> type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"string"</w:t>
            </w:r>
            <w:r w:rsidRPr="001F7696">
              <w:rPr>
                <w:rFonts w:eastAsiaTheme="minorHAnsi" w:cs="Arial"/>
                <w:color w:val="F5844C"/>
                <w:sz w:val="22"/>
                <w:szCs w:val="22"/>
                <w:lang w:val="en-GB" w:eastAsia="en-US"/>
              </w:rPr>
              <w:t xml:space="preserve"> </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&lt;/extension&gt;</w:t>
            </w:r>
            <w:r w:rsidRPr="001F7696">
              <w:rPr>
                <w:rFonts w:eastAsiaTheme="minorHAnsi" w:cs="Arial"/>
                <w:color w:val="000000"/>
                <w:sz w:val="22"/>
                <w:szCs w:val="22"/>
                <w:lang w:val="en-GB" w:eastAsia="en-US"/>
              </w:rPr>
              <w:br/>
            </w:r>
            <w:r w:rsidRPr="001F7696">
              <w:rPr>
                <w:rFonts w:eastAsiaTheme="minorHAnsi" w:cs="Arial"/>
                <w:color w:val="000000"/>
                <w:sz w:val="22"/>
                <w:szCs w:val="22"/>
                <w:lang w:val="en-GB" w:eastAsia="en-US"/>
              </w:rPr>
              <w:lastRenderedPageBreak/>
              <w:t xml:space="preserve">    </w:t>
            </w:r>
            <w:r w:rsidRPr="001F7696">
              <w:rPr>
                <w:rFonts w:eastAsiaTheme="minorHAnsi" w:cs="Arial"/>
                <w:color w:val="000096"/>
                <w:sz w:val="22"/>
                <w:szCs w:val="22"/>
                <w:lang w:val="en-GB" w:eastAsia="en-US"/>
              </w:rPr>
              <w:t>&lt;/complexContent&gt;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w:t>
            </w:r>
            <w:r w:rsidRPr="001F7696">
              <w:rPr>
                <w:rFonts w:eastAsiaTheme="minorHAnsi" w:cs="Arial"/>
                <w:color w:val="F5844C"/>
                <w:sz w:val="22"/>
                <w:szCs w:val="22"/>
                <w:lang w:val="en-GB" w:eastAsia="en-US"/>
              </w:rPr>
              <w:t xml:space="preserve"> name</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"SampleFeaturePropertyType"</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&lt;element</w:t>
            </w:r>
            <w:r w:rsidRPr="001F7696">
              <w:rPr>
                <w:rFonts w:eastAsiaTheme="minorHAnsi" w:cs="Arial"/>
                <w:color w:val="F5844C"/>
                <w:sz w:val="22"/>
                <w:szCs w:val="22"/>
                <w:lang w:val="en-GB" w:eastAsia="en-US"/>
              </w:rPr>
              <w:t xml:space="preserve"> ref</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"spl:SampleFeature"</w:t>
            </w:r>
            <w:r w:rsidRPr="001F7696">
              <w:rPr>
                <w:rFonts w:eastAsiaTheme="minorHAnsi" w:cs="Arial"/>
                <w:color w:val="F5844C"/>
                <w:sz w:val="22"/>
                <w:szCs w:val="22"/>
                <w:lang w:val="en-GB" w:eastAsia="en-US"/>
              </w:rPr>
              <w:t xml:space="preserve"> minOccurs</w:t>
            </w:r>
            <w:r w:rsidRPr="001F7696">
              <w:rPr>
                <w:rFonts w:eastAsiaTheme="minorHAnsi" w:cs="Arial"/>
                <w:color w:val="FF8040"/>
                <w:sz w:val="22"/>
                <w:szCs w:val="22"/>
                <w:lang w:val="en-GB" w:eastAsia="en-US"/>
              </w:rPr>
              <w:t>=</w:t>
            </w:r>
            <w:r w:rsidRPr="001F7696">
              <w:rPr>
                <w:rFonts w:eastAsiaTheme="minorHAnsi" w:cs="Arial"/>
                <w:color w:val="993300"/>
                <w:sz w:val="22"/>
                <w:szCs w:val="22"/>
                <w:lang w:val="en-GB" w:eastAsia="en-US"/>
              </w:rPr>
              <w:t>"0"</w:t>
            </w:r>
            <w:r w:rsidRPr="001F7696">
              <w:rPr>
                <w:rFonts w:eastAsiaTheme="minorHAnsi" w:cs="Arial"/>
                <w:color w:val="F5844C"/>
                <w:sz w:val="22"/>
                <w:szCs w:val="22"/>
                <w:lang w:val="en-GB" w:eastAsia="en-US"/>
              </w:rPr>
              <w:t xml:space="preserve"> </w:t>
            </w:r>
            <w:r w:rsidRPr="001F7696">
              <w:rPr>
                <w:rFonts w:eastAsiaTheme="minorHAnsi" w:cs="Arial"/>
                <w:color w:val="000096"/>
                <w:sz w:val="22"/>
                <w:szCs w:val="22"/>
                <w:lang w:val="en-GB" w:eastAsia="en-US"/>
              </w:rPr>
              <w:t>/&gt;</w:t>
            </w:r>
            <w:r w:rsidRPr="001F7696">
              <w:rPr>
                <w:rFonts w:eastAsiaTheme="minorHAnsi" w:cs="Arial"/>
                <w:color w:val="000000"/>
                <w:sz w:val="22"/>
                <w:szCs w:val="22"/>
                <w:lang w:val="en-GB" w:eastAsia="en-US"/>
              </w:rPr>
              <w:br/>
              <w:t xml:space="preserve">    </w:t>
            </w:r>
            <w:r w:rsidRPr="001F7696">
              <w:rPr>
                <w:rFonts w:eastAsiaTheme="minorHAnsi" w:cs="Arial"/>
                <w:color w:val="000096"/>
                <w:sz w:val="22"/>
                <w:szCs w:val="22"/>
                <w:lang w:val="en-GB" w:eastAsia="en-US"/>
              </w:rPr>
              <w:t>&lt;/sequence&gt;</w:t>
            </w:r>
            <w:r w:rsidRPr="001F7696">
              <w:rPr>
                <w:rFonts w:eastAsiaTheme="minorHAnsi" w:cs="Arial"/>
                <w:color w:val="000000"/>
                <w:sz w:val="22"/>
                <w:szCs w:val="22"/>
                <w:lang w:val="en-GB" w:eastAsia="en-US"/>
              </w:rPr>
              <w:br/>
            </w:r>
            <w:r w:rsidRPr="001F7696">
              <w:rPr>
                <w:rFonts w:eastAsiaTheme="minorHAnsi" w:cs="Arial"/>
                <w:color w:val="000096"/>
                <w:sz w:val="22"/>
                <w:szCs w:val="22"/>
                <w:lang w:val="en-GB" w:eastAsia="en-US"/>
              </w:rPr>
              <w:t>&lt;/complexType&gt;</w:t>
            </w:r>
          </w:p>
        </w:tc>
      </w:tr>
    </w:tbl>
    <w:p w14:paraId="1215AD11" w14:textId="15896DC0" w:rsidR="005D4A63" w:rsidRDefault="005D4A63" w:rsidP="005D4A63">
      <w:pPr>
        <w:pStyle w:val="Beschriftung"/>
      </w:pPr>
      <w:bookmarkStart w:id="54" w:name="_Ref40099919"/>
      <w:bookmarkStart w:id="55" w:name="_Toc45877665"/>
      <w:r>
        <w:lastRenderedPageBreak/>
        <w:t xml:space="preserve">Tabelle </w:t>
      </w:r>
      <w:fldSimple w:instr=" SEQ Tabelle \* ARABIC ">
        <w:r w:rsidR="006B157B">
          <w:rPr>
            <w:noProof/>
          </w:rPr>
          <w:t>14</w:t>
        </w:r>
      </w:fldSimple>
      <w:bookmarkEnd w:id="54"/>
      <w:r>
        <w:t>: XML-Schema Encoding von abgeleiteten UML-Elementen mit Stereotype &lt;&lt;DataType&gt;&gt;</w:t>
      </w:r>
      <w:bookmarkEnd w:id="55"/>
      <w:r>
        <w:t xml:space="preserve"> </w:t>
      </w:r>
    </w:p>
    <w:p w14:paraId="4D23BDDC" w14:textId="649D1BB9" w:rsidR="00B065CE" w:rsidRPr="005D4A63" w:rsidRDefault="00B065CE" w:rsidP="005D4A63">
      <w:pPr>
        <w:pStyle w:val="Beschriftung"/>
      </w:pPr>
    </w:p>
    <w:p w14:paraId="0ADCAFA4" w14:textId="2B174094" w:rsidR="0092345C" w:rsidRDefault="0092345C" w:rsidP="0092345C">
      <w:pPr>
        <w:pStyle w:val="berschrift3"/>
      </w:pPr>
      <w:bookmarkStart w:id="56" w:name="_Toc45877629"/>
      <w:r>
        <w:t xml:space="preserve">UML-Elemente vom Stereotype </w:t>
      </w:r>
      <w:r w:rsidRPr="008E6E60">
        <w:rPr>
          <w:color w:val="C00000"/>
        </w:rPr>
        <w:t>&lt;&lt;Type&gt;&gt;</w:t>
      </w:r>
      <w:bookmarkEnd w:id="56"/>
    </w:p>
    <w:p w14:paraId="36152D3B" w14:textId="78019B41" w:rsidR="005D4A63" w:rsidRDefault="006D0F55" w:rsidP="005D4A63">
      <w:r>
        <w:t xml:space="preserve">Das XML-Schema Encoding von UML-Elementen mit Stereotype </w:t>
      </w:r>
      <w:r w:rsidRPr="008E6E60">
        <w:rPr>
          <w:color w:val="C00000"/>
        </w:rPr>
        <w:t xml:space="preserve">&lt;&lt;Type&gt;&gt; </w:t>
      </w:r>
      <w:r>
        <w:t xml:space="preserve">(s. </w:t>
      </w:r>
      <w:r>
        <w:fldChar w:fldCharType="begin"/>
      </w:r>
      <w:r>
        <w:instrText xml:space="preserve"> REF _Ref40101310 \h </w:instrText>
      </w:r>
      <w:r>
        <w:fldChar w:fldCharType="separate"/>
      </w:r>
      <w:r w:rsidR="006B157B">
        <w:t xml:space="preserve">Tabelle </w:t>
      </w:r>
      <w:r w:rsidR="006B157B">
        <w:rPr>
          <w:noProof/>
        </w:rPr>
        <w:t>15</w:t>
      </w:r>
      <w:r>
        <w:fldChar w:fldCharType="end"/>
      </w:r>
      <w:r>
        <w:t xml:space="preserve">) ist weitgehend identisch mit dem Encoding von </w:t>
      </w:r>
      <w:r w:rsidRPr="008E6E60">
        <w:rPr>
          <w:color w:val="C00000"/>
        </w:rPr>
        <w:t xml:space="preserve">&lt;&lt;FeatureType&gt;&gt; </w:t>
      </w:r>
      <w:r>
        <w:t xml:space="preserve">Elementen (s. Kap. </w:t>
      </w:r>
      <w:r>
        <w:fldChar w:fldCharType="begin"/>
      </w:r>
      <w:r>
        <w:instrText xml:space="preserve"> REF _Ref40097711 \r \h </w:instrText>
      </w:r>
      <w:r>
        <w:fldChar w:fldCharType="separate"/>
      </w:r>
      <w:r w:rsidR="006B157B">
        <w:t>4.3.1</w:t>
      </w:r>
      <w:r>
        <w:fldChar w:fldCharType="end"/>
      </w:r>
      <w:r>
        <w:t xml:space="preserve">). Der einzige Unterschied ist, dass </w:t>
      </w:r>
      <w:r w:rsidRPr="00C30EF8">
        <w:rPr>
          <w:color w:val="C00000"/>
        </w:rPr>
        <w:t xml:space="preserve">&lt;&lt;Type&gt;&gt; </w:t>
      </w:r>
      <w:r>
        <w:t xml:space="preserve">Basis-Elemente im </w:t>
      </w:r>
      <w:r w:rsidR="00C30EF8">
        <w:t>GML</w:t>
      </w:r>
      <w:r>
        <w:t xml:space="preserve">-Schema von </w:t>
      </w:r>
      <w:r w:rsidRPr="00C30EF8">
        <w:rPr>
          <w:color w:val="000096"/>
        </w:rPr>
        <w:t xml:space="preserve">gml:AbstractGML </w:t>
      </w:r>
      <w:r>
        <w:t xml:space="preserve">abgeleitet werden, während </w:t>
      </w:r>
      <w:r w:rsidRPr="00C30EF8">
        <w:rPr>
          <w:color w:val="C00000"/>
        </w:rPr>
        <w:t>&lt;</w:t>
      </w:r>
      <w:r w:rsidR="00C30EF8" w:rsidRPr="00C30EF8">
        <w:rPr>
          <w:color w:val="C00000"/>
        </w:rPr>
        <w:t>&lt;</w:t>
      </w:r>
      <w:r w:rsidRPr="00C30EF8">
        <w:rPr>
          <w:color w:val="C00000"/>
        </w:rPr>
        <w:t xml:space="preserve">FeatureType&gt;&gt; </w:t>
      </w:r>
      <w:r>
        <w:t xml:space="preserve">Elemente von </w:t>
      </w:r>
      <w:r w:rsidRPr="00C30EF8">
        <w:rPr>
          <w:color w:val="000096"/>
        </w:rPr>
        <w:t xml:space="preserve">gml:AbstractFeature </w:t>
      </w:r>
      <w:r>
        <w:t>abgeleitet werden.</w:t>
      </w:r>
    </w:p>
    <w:tbl>
      <w:tblPr>
        <w:tblStyle w:val="Tabellenraster"/>
        <w:tblW w:w="0" w:type="auto"/>
        <w:tblLook w:val="04A0" w:firstRow="1" w:lastRow="0" w:firstColumn="1" w:lastColumn="0" w:noHBand="0" w:noVBand="1"/>
      </w:tblPr>
      <w:tblGrid>
        <w:gridCol w:w="2972"/>
        <w:gridCol w:w="6656"/>
      </w:tblGrid>
      <w:tr w:rsidR="005D4A63" w14:paraId="3E197AD9" w14:textId="77777777" w:rsidTr="00723AB2">
        <w:tc>
          <w:tcPr>
            <w:tcW w:w="9628" w:type="dxa"/>
            <w:gridSpan w:val="2"/>
          </w:tcPr>
          <w:p w14:paraId="25F4DEF1" w14:textId="46E397C2" w:rsidR="005D4A63" w:rsidRDefault="005D4A63" w:rsidP="005D4A63">
            <w:pPr>
              <w:jc w:val="center"/>
            </w:pPr>
            <w:r>
              <w:rPr>
                <w:noProof/>
              </w:rPr>
              <w:drawing>
                <wp:inline distT="0" distB="0" distL="0" distR="0" wp14:anchorId="2441D062" wp14:editId="0BE41074">
                  <wp:extent cx="1562235" cy="655377"/>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62235" cy="655377"/>
                          </a:xfrm>
                          <a:prstGeom prst="rect">
                            <a:avLst/>
                          </a:prstGeom>
                        </pic:spPr>
                      </pic:pic>
                    </a:graphicData>
                  </a:graphic>
                </wp:inline>
              </w:drawing>
            </w:r>
          </w:p>
        </w:tc>
      </w:tr>
      <w:tr w:rsidR="00BC6423" w:rsidRPr="00A97A36" w14:paraId="28799EB7" w14:textId="77777777" w:rsidTr="00723AB2">
        <w:tc>
          <w:tcPr>
            <w:tcW w:w="2972" w:type="dxa"/>
            <w:vAlign w:val="center"/>
          </w:tcPr>
          <w:p w14:paraId="53F5A574" w14:textId="77777777" w:rsidR="00BC6423" w:rsidRPr="00C86BB0" w:rsidRDefault="00BC6423" w:rsidP="00BC6423">
            <w:pPr>
              <w:rPr>
                <w:sz w:val="20"/>
                <w:szCs w:val="20"/>
              </w:rPr>
            </w:pPr>
            <w:r w:rsidRPr="00C86BB0">
              <w:rPr>
                <w:sz w:val="20"/>
                <w:szCs w:val="20"/>
              </w:rPr>
              <w:t>byValuePropertyType = false</w:t>
            </w:r>
          </w:p>
          <w:p w14:paraId="11D926EA" w14:textId="77777777" w:rsidR="00BC6423" w:rsidRDefault="00BC6423" w:rsidP="00BC6423"/>
          <w:p w14:paraId="08A30115" w14:textId="52B69554" w:rsidR="00BC6423" w:rsidRDefault="00BC6423" w:rsidP="00BC6423">
            <w:r w:rsidRPr="00C86BB0">
              <w:rPr>
                <w:sz w:val="20"/>
                <w:szCs w:val="20"/>
              </w:rPr>
              <w:t>noPropertyType = false</w:t>
            </w:r>
          </w:p>
        </w:tc>
        <w:tc>
          <w:tcPr>
            <w:tcW w:w="6656" w:type="dxa"/>
          </w:tcPr>
          <w:p w14:paraId="706D343B" w14:textId="6A90F75B" w:rsidR="00BC6423" w:rsidRPr="00BC6423" w:rsidRDefault="00BC6423" w:rsidP="00BC6423">
            <w:pPr>
              <w:keepNext/>
              <w:rPr>
                <w:rFonts w:cs="Arial"/>
                <w:sz w:val="22"/>
                <w:szCs w:val="22"/>
                <w:lang w:val="en-GB"/>
              </w:rPr>
            </w:pPr>
            <w:r w:rsidRPr="00BC6423">
              <w:rPr>
                <w:rFonts w:eastAsiaTheme="minorHAnsi" w:cs="Arial"/>
                <w:color w:val="000096"/>
                <w:sz w:val="22"/>
                <w:szCs w:val="22"/>
                <w:lang w:val="en-GB" w:eastAsia="en-US"/>
              </w:rPr>
              <w:t>&lt;element</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"SampleFeature"</w:t>
            </w:r>
            <w:r w:rsidRPr="00BC6423">
              <w:rPr>
                <w:rFonts w:eastAsiaTheme="minorHAnsi" w:cs="Arial"/>
                <w:color w:val="F5844C"/>
                <w:sz w:val="22"/>
                <w:szCs w:val="22"/>
                <w:lang w:val="en-GB" w:eastAsia="en-US"/>
              </w:rPr>
              <w:t xml:space="preserve"> type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"spl:SampleFeatureType"</w:t>
            </w:r>
            <w:r w:rsidRPr="00BC6423">
              <w:rPr>
                <w:rFonts w:eastAsiaTheme="minorHAnsi" w:cs="Arial"/>
                <w:color w:val="F5844C"/>
                <w:sz w:val="22"/>
                <w:szCs w:val="22"/>
                <w:lang w:val="en-GB" w:eastAsia="en-US"/>
              </w:rPr>
              <w:t xml:space="preserve"> substitutionGroup</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"gml:AbstractGML"</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"SampleFeatureType"</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&lt;complexContent&gt;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&lt;extension</w:t>
            </w:r>
            <w:r w:rsidRPr="00BC6423">
              <w:rPr>
                <w:rFonts w:eastAsiaTheme="minorHAnsi" w:cs="Arial"/>
                <w:color w:val="F5844C"/>
                <w:sz w:val="22"/>
                <w:szCs w:val="22"/>
                <w:lang w:val="en-GB" w:eastAsia="en-US"/>
              </w:rPr>
              <w:t xml:space="preserve"> base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"gml:AbstractGMLType"</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&lt;element</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"property"</w:t>
            </w:r>
            <w:r w:rsidRPr="00BC6423">
              <w:rPr>
                <w:rFonts w:eastAsiaTheme="minorHAnsi" w:cs="Arial"/>
                <w:color w:val="F5844C"/>
                <w:sz w:val="22"/>
                <w:szCs w:val="22"/>
                <w:lang w:val="en-GB" w:eastAsia="en-US"/>
              </w:rPr>
              <w:t xml:space="preserve"> minOccurs</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"0"</w:t>
            </w:r>
            <w:r w:rsidRPr="00BC6423">
              <w:rPr>
                <w:rFonts w:eastAsiaTheme="minorHAnsi" w:cs="Arial"/>
                <w:color w:val="F5844C"/>
                <w:sz w:val="22"/>
                <w:szCs w:val="22"/>
                <w:lang w:val="en-GB" w:eastAsia="en-US"/>
              </w:rPr>
              <w:t xml:space="preserve"> type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"string"</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&lt;/extension&gt;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&lt;/complexContent&gt;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"SampleFeaturePropertyType"</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&lt;element</w:t>
            </w:r>
            <w:r w:rsidRPr="00BC6423">
              <w:rPr>
                <w:rFonts w:eastAsiaTheme="minorHAnsi" w:cs="Arial"/>
                <w:color w:val="F5844C"/>
                <w:sz w:val="22"/>
                <w:szCs w:val="22"/>
                <w:lang w:val="en-GB" w:eastAsia="en-US"/>
              </w:rPr>
              <w:t xml:space="preserve"> ref</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"spl:SampleFeature"</w:t>
            </w:r>
            <w:r w:rsidRPr="00BC6423">
              <w:rPr>
                <w:rFonts w:eastAsiaTheme="minorHAnsi" w:cs="Arial"/>
                <w:color w:val="F5844C"/>
                <w:sz w:val="22"/>
                <w:szCs w:val="22"/>
                <w:lang w:val="en-GB" w:eastAsia="en-US"/>
              </w:rPr>
              <w:t xml:space="preserve"> minOccurs</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"0"</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&lt;attributeGroup</w:t>
            </w:r>
            <w:r w:rsidRPr="00BC6423">
              <w:rPr>
                <w:rFonts w:eastAsiaTheme="minorHAnsi" w:cs="Arial"/>
                <w:color w:val="F5844C"/>
                <w:sz w:val="22"/>
                <w:szCs w:val="22"/>
                <w:lang w:val="en-GB" w:eastAsia="en-US"/>
              </w:rPr>
              <w:t xml:space="preserve"> ref</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"gml:AssociationAttributeGroup"</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&lt;/complexType&gt;</w:t>
            </w:r>
          </w:p>
        </w:tc>
      </w:tr>
    </w:tbl>
    <w:p w14:paraId="553A9B0F" w14:textId="35868C89" w:rsidR="005D4A63" w:rsidRPr="006D0F55" w:rsidRDefault="00BC6423" w:rsidP="00BC6423">
      <w:pPr>
        <w:pStyle w:val="Beschriftung"/>
      </w:pPr>
      <w:bookmarkStart w:id="57" w:name="_Ref40101310"/>
      <w:bookmarkStart w:id="58" w:name="_Toc45877666"/>
      <w:r>
        <w:t xml:space="preserve">Tabelle </w:t>
      </w:r>
      <w:fldSimple w:instr=" SEQ Tabelle \* ARABIC ">
        <w:r w:rsidR="006B157B">
          <w:rPr>
            <w:noProof/>
          </w:rPr>
          <w:t>15</w:t>
        </w:r>
      </w:fldSimple>
      <w:bookmarkEnd w:id="57"/>
      <w:r>
        <w:t>: XML-Schema Encoding von UML Basis-Elementen mit Stereotype &lt;&lt;Type&gt;&gt;</w:t>
      </w:r>
      <w:bookmarkEnd w:id="58"/>
    </w:p>
    <w:tbl>
      <w:tblPr>
        <w:tblStyle w:val="Tabellenraster"/>
        <w:tblW w:w="0" w:type="auto"/>
        <w:tblLook w:val="04A0" w:firstRow="1" w:lastRow="0" w:firstColumn="1" w:lastColumn="0" w:noHBand="0" w:noVBand="1"/>
      </w:tblPr>
      <w:tblGrid>
        <w:gridCol w:w="2972"/>
        <w:gridCol w:w="6656"/>
      </w:tblGrid>
      <w:tr w:rsidR="00BC6423" w14:paraId="1472DD37" w14:textId="77777777" w:rsidTr="00723AB2">
        <w:tc>
          <w:tcPr>
            <w:tcW w:w="9628" w:type="dxa"/>
            <w:gridSpan w:val="2"/>
          </w:tcPr>
          <w:p w14:paraId="5604E285" w14:textId="1A65B78D" w:rsidR="00BC6423" w:rsidRDefault="00BC6423" w:rsidP="00BC6423">
            <w:pPr>
              <w:jc w:val="center"/>
              <w:rPr>
                <w:lang w:val="en-GB"/>
              </w:rPr>
            </w:pPr>
            <w:r>
              <w:rPr>
                <w:noProof/>
              </w:rPr>
              <w:drawing>
                <wp:inline distT="0" distB="0" distL="0" distR="0" wp14:anchorId="4B3F58EA" wp14:editId="5842E7CA">
                  <wp:extent cx="4214225" cy="69348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214225" cy="693480"/>
                          </a:xfrm>
                          <a:prstGeom prst="rect">
                            <a:avLst/>
                          </a:prstGeom>
                        </pic:spPr>
                      </pic:pic>
                    </a:graphicData>
                  </a:graphic>
                </wp:inline>
              </w:drawing>
            </w:r>
          </w:p>
        </w:tc>
      </w:tr>
      <w:tr w:rsidR="00BC6423" w:rsidRPr="00A97A36" w14:paraId="5181BA7E" w14:textId="77777777" w:rsidTr="00BC6423">
        <w:tc>
          <w:tcPr>
            <w:tcW w:w="2972" w:type="dxa"/>
          </w:tcPr>
          <w:p w14:paraId="5BEB7219" w14:textId="77777777" w:rsidR="00BC6423" w:rsidRPr="00C86BB0" w:rsidRDefault="00BC6423" w:rsidP="00BC6423">
            <w:pPr>
              <w:rPr>
                <w:sz w:val="20"/>
                <w:szCs w:val="20"/>
              </w:rPr>
            </w:pPr>
            <w:r w:rsidRPr="00C86BB0">
              <w:rPr>
                <w:sz w:val="20"/>
                <w:szCs w:val="20"/>
              </w:rPr>
              <w:t>byValuePropertyType = false</w:t>
            </w:r>
          </w:p>
          <w:p w14:paraId="7284FFC5" w14:textId="77777777" w:rsidR="00BC6423" w:rsidRDefault="00BC6423" w:rsidP="00BC6423"/>
          <w:p w14:paraId="28D7356F" w14:textId="73552ED6" w:rsidR="00BC6423" w:rsidRDefault="00BC6423" w:rsidP="00BC6423">
            <w:pPr>
              <w:rPr>
                <w:lang w:val="en-GB"/>
              </w:rPr>
            </w:pPr>
            <w:r w:rsidRPr="00C86BB0">
              <w:rPr>
                <w:sz w:val="20"/>
                <w:szCs w:val="20"/>
              </w:rPr>
              <w:t>noPropertyType = false</w:t>
            </w:r>
          </w:p>
        </w:tc>
        <w:tc>
          <w:tcPr>
            <w:tcW w:w="6656" w:type="dxa"/>
          </w:tcPr>
          <w:p w14:paraId="6329B13F" w14:textId="0DA86093" w:rsidR="00BC6423" w:rsidRPr="00BC6423" w:rsidRDefault="00BC6423" w:rsidP="00BC6423">
            <w:pPr>
              <w:keepNext/>
              <w:rPr>
                <w:rFonts w:cs="Arial"/>
                <w:sz w:val="22"/>
                <w:szCs w:val="22"/>
                <w:lang w:val="en-GB"/>
              </w:rPr>
            </w:pPr>
            <w:r w:rsidRPr="00BC6423">
              <w:rPr>
                <w:rFonts w:eastAsiaTheme="minorHAnsi" w:cs="Arial"/>
                <w:color w:val="000096"/>
                <w:sz w:val="22"/>
                <w:szCs w:val="22"/>
                <w:lang w:val="en-GB" w:eastAsia="en-US"/>
              </w:rPr>
              <w:t>&lt;element</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"SampleFeature"</w:t>
            </w:r>
            <w:r w:rsidRPr="00BC6423">
              <w:rPr>
                <w:rFonts w:eastAsiaTheme="minorHAnsi" w:cs="Arial"/>
                <w:color w:val="F5844C"/>
                <w:sz w:val="22"/>
                <w:szCs w:val="22"/>
                <w:lang w:val="en-GB" w:eastAsia="en-US"/>
              </w:rPr>
              <w:t xml:space="preserve"> type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"spl:SampleFeatureType"</w:t>
            </w:r>
            <w:r w:rsidRPr="00BC6423">
              <w:rPr>
                <w:rFonts w:eastAsiaTheme="minorHAnsi" w:cs="Arial"/>
                <w:color w:val="F5844C"/>
                <w:sz w:val="22"/>
                <w:szCs w:val="22"/>
                <w:lang w:val="en-GB" w:eastAsia="en-US"/>
              </w:rPr>
              <w:t xml:space="preserve"> substitutionGroup</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"spl:SampleBaseFeature"</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"SampleFeatureType"</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&lt;complexContent&gt;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&lt;extension</w:t>
            </w:r>
            <w:r w:rsidRPr="00BC6423">
              <w:rPr>
                <w:rFonts w:eastAsiaTheme="minorHAnsi" w:cs="Arial"/>
                <w:color w:val="F5844C"/>
                <w:sz w:val="22"/>
                <w:szCs w:val="22"/>
                <w:lang w:val="en-GB" w:eastAsia="en-US"/>
              </w:rPr>
              <w:t xml:space="preserve"> base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"spl:SampleBaseFeatureType"</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&lt;element</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"property"</w:t>
            </w:r>
            <w:r w:rsidRPr="00BC6423">
              <w:rPr>
                <w:rFonts w:eastAsiaTheme="minorHAnsi" w:cs="Arial"/>
                <w:color w:val="F5844C"/>
                <w:sz w:val="22"/>
                <w:szCs w:val="22"/>
                <w:lang w:val="en-GB" w:eastAsia="en-US"/>
              </w:rPr>
              <w:t xml:space="preserve"> minOccurs</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"0"</w:t>
            </w:r>
            <w:r w:rsidRPr="00BC6423">
              <w:rPr>
                <w:rFonts w:eastAsiaTheme="minorHAnsi" w:cs="Arial"/>
                <w:color w:val="F5844C"/>
                <w:sz w:val="22"/>
                <w:szCs w:val="22"/>
                <w:lang w:val="en-GB" w:eastAsia="en-US"/>
              </w:rPr>
              <w:t xml:space="preserve"> type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"string"</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&lt;/extension&gt;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&lt;/complexContent&gt;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lastRenderedPageBreak/>
              <w:t>&lt;complexType</w:t>
            </w:r>
            <w:r w:rsidRPr="00BC6423">
              <w:rPr>
                <w:rFonts w:eastAsiaTheme="minorHAnsi" w:cs="Arial"/>
                <w:color w:val="F5844C"/>
                <w:sz w:val="22"/>
                <w:szCs w:val="22"/>
                <w:lang w:val="en-GB" w:eastAsia="en-US"/>
              </w:rPr>
              <w:t xml:space="preserve"> name</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"SampleFeaturePropertyType"</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&lt;element</w:t>
            </w:r>
            <w:r w:rsidRPr="00BC6423">
              <w:rPr>
                <w:rFonts w:eastAsiaTheme="minorHAnsi" w:cs="Arial"/>
                <w:color w:val="F5844C"/>
                <w:sz w:val="22"/>
                <w:szCs w:val="22"/>
                <w:lang w:val="en-GB" w:eastAsia="en-US"/>
              </w:rPr>
              <w:t xml:space="preserve"> ref</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"spl:SampleFeature"</w:t>
            </w:r>
            <w:r w:rsidRPr="00BC6423">
              <w:rPr>
                <w:rFonts w:eastAsiaTheme="minorHAnsi" w:cs="Arial"/>
                <w:color w:val="F5844C"/>
                <w:sz w:val="22"/>
                <w:szCs w:val="22"/>
                <w:lang w:val="en-GB" w:eastAsia="en-US"/>
              </w:rPr>
              <w:t xml:space="preserve"> minOccurs</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"0"</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&lt;/sequence&gt;</w:t>
            </w:r>
            <w:r w:rsidRPr="00BC6423">
              <w:rPr>
                <w:rFonts w:eastAsiaTheme="minorHAnsi" w:cs="Arial"/>
                <w:color w:val="000000"/>
                <w:sz w:val="22"/>
                <w:szCs w:val="22"/>
                <w:lang w:val="en-GB" w:eastAsia="en-US"/>
              </w:rPr>
              <w:br/>
              <w:t xml:space="preserve">    </w:t>
            </w:r>
            <w:r w:rsidRPr="00BC6423">
              <w:rPr>
                <w:rFonts w:eastAsiaTheme="minorHAnsi" w:cs="Arial"/>
                <w:color w:val="000096"/>
                <w:sz w:val="22"/>
                <w:szCs w:val="22"/>
                <w:lang w:val="en-GB" w:eastAsia="en-US"/>
              </w:rPr>
              <w:t>&lt;attributeGroup</w:t>
            </w:r>
            <w:r w:rsidRPr="00BC6423">
              <w:rPr>
                <w:rFonts w:eastAsiaTheme="minorHAnsi" w:cs="Arial"/>
                <w:color w:val="F5844C"/>
                <w:sz w:val="22"/>
                <w:szCs w:val="22"/>
                <w:lang w:val="en-GB" w:eastAsia="en-US"/>
              </w:rPr>
              <w:t xml:space="preserve"> ref</w:t>
            </w:r>
            <w:r w:rsidRPr="00BC6423">
              <w:rPr>
                <w:rFonts w:eastAsiaTheme="minorHAnsi" w:cs="Arial"/>
                <w:color w:val="FF8040"/>
                <w:sz w:val="22"/>
                <w:szCs w:val="22"/>
                <w:lang w:val="en-GB" w:eastAsia="en-US"/>
              </w:rPr>
              <w:t>=</w:t>
            </w:r>
            <w:r w:rsidRPr="00BC6423">
              <w:rPr>
                <w:rFonts w:eastAsiaTheme="minorHAnsi" w:cs="Arial"/>
                <w:color w:val="993300"/>
                <w:sz w:val="22"/>
                <w:szCs w:val="22"/>
                <w:lang w:val="en-GB" w:eastAsia="en-US"/>
              </w:rPr>
              <w:t>"gml:AssociationAttributeGroup"</w:t>
            </w:r>
            <w:r w:rsidRPr="00BC6423">
              <w:rPr>
                <w:rFonts w:eastAsiaTheme="minorHAnsi" w:cs="Arial"/>
                <w:color w:val="F5844C"/>
                <w:sz w:val="22"/>
                <w:szCs w:val="22"/>
                <w:lang w:val="en-GB" w:eastAsia="en-US"/>
              </w:rPr>
              <w:t xml:space="preserve"> </w:t>
            </w:r>
            <w:r w:rsidRPr="00BC6423">
              <w:rPr>
                <w:rFonts w:eastAsiaTheme="minorHAnsi" w:cs="Arial"/>
                <w:color w:val="000096"/>
                <w:sz w:val="22"/>
                <w:szCs w:val="22"/>
                <w:lang w:val="en-GB" w:eastAsia="en-US"/>
              </w:rPr>
              <w:t>/&gt;</w:t>
            </w:r>
            <w:r w:rsidRPr="00BC6423">
              <w:rPr>
                <w:rFonts w:eastAsiaTheme="minorHAnsi" w:cs="Arial"/>
                <w:color w:val="000000"/>
                <w:sz w:val="22"/>
                <w:szCs w:val="22"/>
                <w:lang w:val="en-GB" w:eastAsia="en-US"/>
              </w:rPr>
              <w:br/>
            </w:r>
            <w:r w:rsidRPr="00BC6423">
              <w:rPr>
                <w:rFonts w:eastAsiaTheme="minorHAnsi" w:cs="Arial"/>
                <w:color w:val="000096"/>
                <w:sz w:val="22"/>
                <w:szCs w:val="22"/>
                <w:lang w:val="en-GB" w:eastAsia="en-US"/>
              </w:rPr>
              <w:t>&lt;/complexType&gt;</w:t>
            </w:r>
          </w:p>
        </w:tc>
      </w:tr>
    </w:tbl>
    <w:p w14:paraId="7ADF95A3" w14:textId="3AF905FC" w:rsidR="00BC6423" w:rsidRDefault="00BC6423" w:rsidP="00BC6423">
      <w:pPr>
        <w:pStyle w:val="Beschriftung"/>
      </w:pPr>
      <w:bookmarkStart w:id="59" w:name="_Toc45877667"/>
      <w:r>
        <w:lastRenderedPageBreak/>
        <w:t xml:space="preserve">Tabelle </w:t>
      </w:r>
      <w:fldSimple w:instr=" SEQ Tabelle \* ARABIC ">
        <w:r w:rsidR="006B157B">
          <w:rPr>
            <w:noProof/>
          </w:rPr>
          <w:t>16</w:t>
        </w:r>
      </w:fldSimple>
      <w:r>
        <w:t>: XML-Schema Encoding von abgeleiteten UML-Elementen mit Stereotype &lt;&lt;DataType&gt;&gt;</w:t>
      </w:r>
      <w:bookmarkEnd w:id="59"/>
      <w:r>
        <w:t xml:space="preserve"> </w:t>
      </w:r>
    </w:p>
    <w:p w14:paraId="28618F55" w14:textId="0C83DC15" w:rsidR="004A2ADA" w:rsidRDefault="0092345C" w:rsidP="0092345C">
      <w:pPr>
        <w:pStyle w:val="berschrift3"/>
      </w:pPr>
      <w:bookmarkStart w:id="60" w:name="_Toc45877630"/>
      <w:r>
        <w:t xml:space="preserve">UML-Elemente vom Stereotype </w:t>
      </w:r>
      <w:r w:rsidRPr="00C30EF8">
        <w:rPr>
          <w:color w:val="C00000"/>
        </w:rPr>
        <w:t>&lt;&lt;Enumeration&gt;</w:t>
      </w:r>
      <w:r w:rsidR="00C30EF8">
        <w:rPr>
          <w:color w:val="C00000"/>
        </w:rPr>
        <w:t>&gt;</w:t>
      </w:r>
      <w:bookmarkEnd w:id="60"/>
    </w:p>
    <w:p w14:paraId="64B04EF0" w14:textId="23F088F4" w:rsidR="004A2ADA" w:rsidRDefault="004A2ADA" w:rsidP="004A2ADA">
      <w:r>
        <w:t xml:space="preserve">UML-Elemente vom Stereotype </w:t>
      </w:r>
      <w:r w:rsidRPr="00C30EF8">
        <w:rPr>
          <w:color w:val="C00000"/>
        </w:rPr>
        <w:t xml:space="preserve">&lt;&lt;Enumeration&gt;&gt; </w:t>
      </w:r>
      <w:r>
        <w:t xml:space="preserve">dienen dazu, den diskreten Wertebereich bestimmter Attribute innerhalb des XML-Schemas zu spezifizieren. In vielen Anwendungsschemata werden die erlaubten Attributwerte durch Paare von </w:t>
      </w:r>
      <w:r w:rsidRPr="00C30EF8">
        <w:rPr>
          <w:b/>
          <w:bCs/>
        </w:rPr>
        <w:t>Code</w:t>
      </w:r>
      <w:r>
        <w:t xml:space="preserve"> und </w:t>
      </w:r>
      <w:r w:rsidRPr="00C30EF8">
        <w:rPr>
          <w:b/>
          <w:bCs/>
        </w:rPr>
        <w:t>Name</w:t>
      </w:r>
      <w:r>
        <w:t xml:space="preserve"> spezifiziert:</w:t>
      </w:r>
    </w:p>
    <w:p w14:paraId="5DC2C5F7" w14:textId="4F664490" w:rsidR="004A2ADA" w:rsidRDefault="004A2ADA" w:rsidP="004A2ADA">
      <w:pPr>
        <w:pStyle w:val="Listenabsatz"/>
        <w:numPr>
          <w:ilvl w:val="0"/>
          <w:numId w:val="16"/>
        </w:numPr>
      </w:pPr>
      <w:r>
        <w:t xml:space="preserve">Der </w:t>
      </w:r>
      <w:r w:rsidRPr="00C30EF8">
        <w:rPr>
          <w:b/>
          <w:bCs/>
        </w:rPr>
        <w:t>Code</w:t>
      </w:r>
      <w:r>
        <w:t xml:space="preserve"> ist ein kurzer</w:t>
      </w:r>
      <w:r w:rsidR="00C30EF8">
        <w:t>, abstrakter</w:t>
      </w:r>
      <w:r>
        <w:t xml:space="preserve"> Text, der als Attributwert benutzt werden darf.</w:t>
      </w:r>
    </w:p>
    <w:p w14:paraId="10F64DFA" w14:textId="0511B5F5" w:rsidR="004A2ADA" w:rsidRDefault="004A2ADA" w:rsidP="004A2ADA">
      <w:pPr>
        <w:pStyle w:val="Listenabsatz"/>
        <w:numPr>
          <w:ilvl w:val="0"/>
          <w:numId w:val="16"/>
        </w:numPr>
      </w:pPr>
      <w:r>
        <w:t xml:space="preserve">Der </w:t>
      </w:r>
      <w:r w:rsidRPr="002E7314">
        <w:rPr>
          <w:b/>
        </w:rPr>
        <w:t>Name</w:t>
      </w:r>
      <w:r>
        <w:t xml:space="preserve"> ist ein längerer</w:t>
      </w:r>
      <w:r w:rsidR="00C30EF8">
        <w:t xml:space="preserve"> und aussagekräftiger</w:t>
      </w:r>
      <w:r>
        <w:t xml:space="preserve"> Text, der die semantische Bedeutung des Codes beschreibt. Er ist nur als Kommentar im XML-Schema repräsentiert.</w:t>
      </w:r>
    </w:p>
    <w:p w14:paraId="61EF3845" w14:textId="23046EEE" w:rsidR="004A2ADA" w:rsidRPr="004A2ADA" w:rsidRDefault="004A2ADA" w:rsidP="004A2ADA">
      <w:r>
        <w:fldChar w:fldCharType="begin"/>
      </w:r>
      <w:r>
        <w:instrText xml:space="preserve"> REF _Ref40102764 \h </w:instrText>
      </w:r>
      <w:r>
        <w:fldChar w:fldCharType="separate"/>
      </w:r>
      <w:r w:rsidR="006B157B">
        <w:t xml:space="preserve">Tabelle </w:t>
      </w:r>
      <w:r w:rsidR="006B157B">
        <w:rPr>
          <w:noProof/>
        </w:rPr>
        <w:t>17</w:t>
      </w:r>
      <w:r>
        <w:fldChar w:fldCharType="end"/>
      </w:r>
      <w:r>
        <w:t xml:space="preserve"> zeigt, wie derartige Enumerationen mit dem Werkzeug Enterprise</w:t>
      </w:r>
      <w:r w:rsidR="00C30EF8">
        <w:t xml:space="preserve"> </w:t>
      </w:r>
      <w:r>
        <w:t xml:space="preserve">Architect generiert und als XML </w:t>
      </w:r>
      <w:r w:rsidRPr="00C30EF8">
        <w:rPr>
          <w:color w:val="000096"/>
        </w:rPr>
        <w:t xml:space="preserve">simpleType </w:t>
      </w:r>
      <w:r w:rsidR="00484F8C">
        <w:t>repräsentiert werden.</w:t>
      </w:r>
    </w:p>
    <w:tbl>
      <w:tblPr>
        <w:tblStyle w:val="Tabellenraster"/>
        <w:tblW w:w="0" w:type="auto"/>
        <w:tblLook w:val="04A0" w:firstRow="1" w:lastRow="0" w:firstColumn="1" w:lastColumn="0" w:noHBand="0" w:noVBand="1"/>
      </w:tblPr>
      <w:tblGrid>
        <w:gridCol w:w="9628"/>
      </w:tblGrid>
      <w:tr w:rsidR="007D3709" w14:paraId="24E451C2" w14:textId="77777777" w:rsidTr="007D3709">
        <w:tc>
          <w:tcPr>
            <w:tcW w:w="9628" w:type="dxa"/>
          </w:tcPr>
          <w:p w14:paraId="158B87C5" w14:textId="56F2F996" w:rsidR="007D3709" w:rsidRDefault="007D3709" w:rsidP="007D3709">
            <w:pPr>
              <w:jc w:val="center"/>
            </w:pPr>
            <w:r>
              <w:rPr>
                <w:noProof/>
              </w:rPr>
              <w:drawing>
                <wp:inline distT="0" distB="0" distL="0" distR="0" wp14:anchorId="425DC43C" wp14:editId="223E1C59">
                  <wp:extent cx="1356478" cy="670618"/>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356478" cy="670618"/>
                          </a:xfrm>
                          <a:prstGeom prst="rect">
                            <a:avLst/>
                          </a:prstGeom>
                        </pic:spPr>
                      </pic:pic>
                    </a:graphicData>
                  </a:graphic>
                </wp:inline>
              </w:drawing>
            </w:r>
          </w:p>
        </w:tc>
      </w:tr>
      <w:tr w:rsidR="007D3709" w14:paraId="427D2DCB" w14:textId="77777777" w:rsidTr="007D3709">
        <w:tc>
          <w:tcPr>
            <w:tcW w:w="9628" w:type="dxa"/>
          </w:tcPr>
          <w:p w14:paraId="1109DD58" w14:textId="31062960" w:rsidR="007D3709" w:rsidRDefault="007D3709" w:rsidP="007D3709">
            <w:pPr>
              <w:jc w:val="center"/>
              <w:rPr>
                <w:noProof/>
              </w:rPr>
            </w:pPr>
            <w:r>
              <w:rPr>
                <w:noProof/>
              </w:rPr>
              <w:drawing>
                <wp:inline distT="0" distB="0" distL="0" distR="0" wp14:anchorId="546E10A1" wp14:editId="30EEA5F8">
                  <wp:extent cx="2412000" cy="2196000"/>
                  <wp:effectExtent l="0" t="0" r="762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12000" cy="2196000"/>
                          </a:xfrm>
                          <a:prstGeom prst="rect">
                            <a:avLst/>
                          </a:prstGeom>
                        </pic:spPr>
                      </pic:pic>
                    </a:graphicData>
                  </a:graphic>
                </wp:inline>
              </w:drawing>
            </w:r>
          </w:p>
        </w:tc>
      </w:tr>
      <w:tr w:rsidR="007D3709" w:rsidRPr="00A97A36" w14:paraId="0230D1D8" w14:textId="77777777" w:rsidTr="007D3709">
        <w:tc>
          <w:tcPr>
            <w:tcW w:w="9628" w:type="dxa"/>
          </w:tcPr>
          <w:p w14:paraId="1F93BFC6" w14:textId="2A802DD1" w:rsidR="007D3709" w:rsidRPr="004A2ADA" w:rsidRDefault="004A2ADA" w:rsidP="004A2ADA">
            <w:pPr>
              <w:keepNext/>
              <w:rPr>
                <w:rFonts w:cs="Arial"/>
                <w:noProof/>
                <w:sz w:val="22"/>
                <w:szCs w:val="22"/>
                <w:lang w:val="en-GB"/>
              </w:rPr>
            </w:pPr>
            <w:r w:rsidRPr="004A2ADA">
              <w:rPr>
                <w:rFonts w:eastAsiaTheme="minorHAnsi" w:cs="Arial"/>
                <w:color w:val="000096"/>
                <w:sz w:val="22"/>
                <w:szCs w:val="22"/>
                <w:lang w:val="en-GB" w:eastAsia="en-US"/>
              </w:rPr>
              <w:t>&lt;simpleType</w:t>
            </w:r>
            <w:r w:rsidRPr="004A2ADA">
              <w:rPr>
                <w:rFonts w:eastAsiaTheme="minorHAnsi" w:cs="Arial"/>
                <w:color w:val="F5844C"/>
                <w:sz w:val="22"/>
                <w:szCs w:val="22"/>
                <w:lang w:val="en-GB" w:eastAsia="en-US"/>
              </w:rPr>
              <w:t xml:space="preserve"> name</w:t>
            </w:r>
            <w:r w:rsidRPr="004A2ADA">
              <w:rPr>
                <w:rFonts w:eastAsiaTheme="minorHAnsi" w:cs="Arial"/>
                <w:color w:val="FF8040"/>
                <w:sz w:val="22"/>
                <w:szCs w:val="22"/>
                <w:lang w:val="en-GB" w:eastAsia="en-US"/>
              </w:rPr>
              <w:t>=</w:t>
            </w:r>
            <w:r w:rsidRPr="004A2ADA">
              <w:rPr>
                <w:rFonts w:eastAsiaTheme="minorHAnsi" w:cs="Arial"/>
                <w:color w:val="993300"/>
                <w:sz w:val="22"/>
                <w:szCs w:val="22"/>
                <w:lang w:val="en-GB" w:eastAsia="en-US"/>
              </w:rPr>
              <w:t>"SampleEnumeration"</w:t>
            </w:r>
            <w:r w:rsidRPr="004A2ADA">
              <w:rPr>
                <w:rFonts w:eastAsiaTheme="minorHAnsi" w:cs="Arial"/>
                <w:color w:val="000096"/>
                <w:sz w:val="22"/>
                <w:szCs w:val="22"/>
                <w:lang w:val="en-GB" w:eastAsia="en-US"/>
              </w:rPr>
              <w:t>&gt;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&lt;restriction</w:t>
            </w:r>
            <w:r w:rsidRPr="004A2ADA">
              <w:rPr>
                <w:rFonts w:eastAsiaTheme="minorHAnsi" w:cs="Arial"/>
                <w:color w:val="F5844C"/>
                <w:sz w:val="22"/>
                <w:szCs w:val="22"/>
                <w:lang w:val="en-GB" w:eastAsia="en-US"/>
              </w:rPr>
              <w:t xml:space="preserve"> base</w:t>
            </w:r>
            <w:r w:rsidRPr="004A2ADA">
              <w:rPr>
                <w:rFonts w:eastAsiaTheme="minorHAnsi" w:cs="Arial"/>
                <w:color w:val="FF8040"/>
                <w:sz w:val="22"/>
                <w:szCs w:val="22"/>
                <w:lang w:val="en-GB" w:eastAsia="en-US"/>
              </w:rPr>
              <w:t>=</w:t>
            </w:r>
            <w:r w:rsidRPr="004A2ADA">
              <w:rPr>
                <w:rFonts w:eastAsiaTheme="minorHAnsi" w:cs="Arial"/>
                <w:color w:val="993300"/>
                <w:sz w:val="22"/>
                <w:szCs w:val="22"/>
                <w:lang w:val="en-GB" w:eastAsia="en-US"/>
              </w:rPr>
              <w:t>"string"</w:t>
            </w:r>
            <w:r w:rsidRPr="004A2ADA">
              <w:rPr>
                <w:rFonts w:eastAsiaTheme="minorHAnsi" w:cs="Arial"/>
                <w:color w:val="000096"/>
                <w:sz w:val="22"/>
                <w:szCs w:val="22"/>
                <w:lang w:val="en-GB" w:eastAsia="en-US"/>
              </w:rPr>
              <w:t>&gt;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&lt;enumeration</w:t>
            </w:r>
            <w:r w:rsidRPr="004A2ADA">
              <w:rPr>
                <w:rFonts w:eastAsiaTheme="minorHAnsi" w:cs="Arial"/>
                <w:color w:val="F5844C"/>
                <w:sz w:val="22"/>
                <w:szCs w:val="22"/>
                <w:lang w:val="en-GB" w:eastAsia="en-US"/>
              </w:rPr>
              <w:t xml:space="preserve"> value</w:t>
            </w:r>
            <w:r w:rsidRPr="004A2ADA">
              <w:rPr>
                <w:rFonts w:eastAsiaTheme="minorHAnsi" w:cs="Arial"/>
                <w:color w:val="FF8040"/>
                <w:sz w:val="22"/>
                <w:szCs w:val="22"/>
                <w:lang w:val="en-GB" w:eastAsia="en-US"/>
              </w:rPr>
              <w:t>=</w:t>
            </w:r>
            <w:r w:rsidRPr="004A2ADA">
              <w:rPr>
                <w:rFonts w:eastAsiaTheme="minorHAnsi" w:cs="Arial"/>
                <w:color w:val="993300"/>
                <w:sz w:val="22"/>
                <w:szCs w:val="22"/>
                <w:lang w:val="en-GB" w:eastAsia="en-US"/>
              </w:rPr>
              <w:t>"1000"</w:t>
            </w:r>
            <w:r w:rsidRPr="004A2ADA">
              <w:rPr>
                <w:rFonts w:eastAsiaTheme="minorHAnsi" w:cs="Arial"/>
                <w:color w:val="000096"/>
                <w:sz w:val="22"/>
                <w:szCs w:val="22"/>
                <w:lang w:val="en-GB" w:eastAsia="en-US"/>
              </w:rPr>
              <w:t>&gt;</w:t>
            </w:r>
            <w:r w:rsidRPr="004A2ADA">
              <w:rPr>
                <w:rFonts w:eastAsiaTheme="minorHAnsi" w:cs="Arial"/>
                <w:color w:val="000000"/>
                <w:sz w:val="22"/>
                <w:szCs w:val="22"/>
                <w:lang w:val="en-GB" w:eastAsia="en-US"/>
              </w:rPr>
              <w:br/>
              <w:t xml:space="preserve">        </w:t>
            </w:r>
            <w:r w:rsidRPr="004A2ADA">
              <w:rPr>
                <w:rFonts w:eastAsiaTheme="minorHAnsi" w:cs="Arial"/>
                <w:color w:val="006400"/>
                <w:sz w:val="22"/>
                <w:szCs w:val="22"/>
                <w:lang w:val="en-GB" w:eastAsia="en-US"/>
              </w:rPr>
              <w:t>&lt;!--Eintrag_1--&gt;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&lt;/enumeration&gt;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&lt;enumeration</w:t>
            </w:r>
            <w:r w:rsidRPr="004A2ADA">
              <w:rPr>
                <w:rFonts w:eastAsiaTheme="minorHAnsi" w:cs="Arial"/>
                <w:color w:val="F5844C"/>
                <w:sz w:val="22"/>
                <w:szCs w:val="22"/>
                <w:lang w:val="en-GB" w:eastAsia="en-US"/>
              </w:rPr>
              <w:t xml:space="preserve"> value</w:t>
            </w:r>
            <w:r w:rsidRPr="004A2ADA">
              <w:rPr>
                <w:rFonts w:eastAsiaTheme="minorHAnsi" w:cs="Arial"/>
                <w:color w:val="FF8040"/>
                <w:sz w:val="22"/>
                <w:szCs w:val="22"/>
                <w:lang w:val="en-GB" w:eastAsia="en-US"/>
              </w:rPr>
              <w:t>=</w:t>
            </w:r>
            <w:r w:rsidRPr="004A2ADA">
              <w:rPr>
                <w:rFonts w:eastAsiaTheme="minorHAnsi" w:cs="Arial"/>
                <w:color w:val="993300"/>
                <w:sz w:val="22"/>
                <w:szCs w:val="22"/>
                <w:lang w:val="en-GB" w:eastAsia="en-US"/>
              </w:rPr>
              <w:t>"2000"</w:t>
            </w:r>
            <w:r w:rsidRPr="004A2ADA">
              <w:rPr>
                <w:rFonts w:eastAsiaTheme="minorHAnsi" w:cs="Arial"/>
                <w:color w:val="000096"/>
                <w:sz w:val="22"/>
                <w:szCs w:val="22"/>
                <w:lang w:val="en-GB" w:eastAsia="en-US"/>
              </w:rPr>
              <w:t>&gt;</w:t>
            </w:r>
            <w:r w:rsidRPr="004A2ADA">
              <w:rPr>
                <w:rFonts w:eastAsiaTheme="minorHAnsi" w:cs="Arial"/>
                <w:color w:val="000000"/>
                <w:sz w:val="22"/>
                <w:szCs w:val="22"/>
                <w:lang w:val="en-GB" w:eastAsia="en-US"/>
              </w:rPr>
              <w:br/>
              <w:t xml:space="preserve">        </w:t>
            </w:r>
            <w:r w:rsidRPr="004A2ADA">
              <w:rPr>
                <w:rFonts w:eastAsiaTheme="minorHAnsi" w:cs="Arial"/>
                <w:color w:val="006400"/>
                <w:sz w:val="22"/>
                <w:szCs w:val="22"/>
                <w:lang w:val="en-GB" w:eastAsia="en-US"/>
              </w:rPr>
              <w:t>&lt;!--Eintrag_2--&gt;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&lt;/enumeration&gt;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&lt;/restriction&gt;</w:t>
            </w:r>
            <w:r w:rsidRPr="004A2ADA">
              <w:rPr>
                <w:rFonts w:eastAsiaTheme="minorHAnsi" w:cs="Arial"/>
                <w:color w:val="000000"/>
                <w:sz w:val="22"/>
                <w:szCs w:val="22"/>
                <w:lang w:val="en-GB" w:eastAsia="en-US"/>
              </w:rPr>
              <w:br/>
              <w:t xml:space="preserve">  </w:t>
            </w:r>
            <w:r w:rsidRPr="004A2ADA">
              <w:rPr>
                <w:rFonts w:eastAsiaTheme="minorHAnsi" w:cs="Arial"/>
                <w:color w:val="000096"/>
                <w:sz w:val="22"/>
                <w:szCs w:val="22"/>
                <w:lang w:val="en-GB" w:eastAsia="en-US"/>
              </w:rPr>
              <w:t>&lt;/simpleType&gt;</w:t>
            </w:r>
          </w:p>
        </w:tc>
      </w:tr>
    </w:tbl>
    <w:p w14:paraId="29394CE1" w14:textId="7AE00045" w:rsidR="006D0F55" w:rsidRPr="004A2ADA" w:rsidRDefault="004A2ADA" w:rsidP="004A2ADA">
      <w:pPr>
        <w:pStyle w:val="Beschriftung"/>
      </w:pPr>
      <w:bookmarkStart w:id="61" w:name="_Ref40102764"/>
      <w:bookmarkStart w:id="62" w:name="_Toc45877668"/>
      <w:r>
        <w:t xml:space="preserve">Tabelle </w:t>
      </w:r>
      <w:fldSimple w:instr=" SEQ Tabelle \* ARABIC ">
        <w:r w:rsidR="006B157B">
          <w:rPr>
            <w:noProof/>
          </w:rPr>
          <w:t>17</w:t>
        </w:r>
      </w:fldSimple>
      <w:bookmarkEnd w:id="61"/>
      <w:r>
        <w:t>: Generierung und XML-Schema Encoding von UML-Elementen mit Stereotype &lt;&lt;Enumeration&gt;&gt;</w:t>
      </w:r>
      <w:bookmarkEnd w:id="62"/>
    </w:p>
    <w:p w14:paraId="05EAC6EF" w14:textId="7CE4C116" w:rsidR="0092345C" w:rsidRDefault="0092345C" w:rsidP="0092345C">
      <w:pPr>
        <w:pStyle w:val="berschrift3"/>
      </w:pPr>
      <w:bookmarkStart w:id="63" w:name="_Toc45877631"/>
      <w:r>
        <w:t xml:space="preserve">UML-Elemente vom Stereotype </w:t>
      </w:r>
      <w:r w:rsidRPr="00C30EF8">
        <w:rPr>
          <w:color w:val="C00000"/>
        </w:rPr>
        <w:t>&lt;&lt;CodeList&gt;&gt;</w:t>
      </w:r>
      <w:bookmarkEnd w:id="63"/>
    </w:p>
    <w:p w14:paraId="6ED06944" w14:textId="3252C5E1" w:rsidR="00484F8C" w:rsidRDefault="00864FFC" w:rsidP="00484F8C">
      <w:r>
        <w:t xml:space="preserve">Auch über UML-Elemente mit Stereotype </w:t>
      </w:r>
      <w:r w:rsidRPr="00C30EF8">
        <w:rPr>
          <w:color w:val="C00000"/>
        </w:rPr>
        <w:t xml:space="preserve">&lt;&lt;CodeList&gt;&gt; </w:t>
      </w:r>
      <w:r>
        <w:t xml:space="preserve">lässt sich der diskrete Wertebereich von Attributen definieren. Im Gegensatz zu Enumerationen werden die zulässigen Werte aber nicht direkt im XML-Schema gespeichert, sondern extern in einer </w:t>
      </w:r>
      <w:r>
        <w:lastRenderedPageBreak/>
        <w:t>sog. Codeliste. Welche Codeliste für ein bestimmtes Attribut benutzt werden soll, wird nicht i</w:t>
      </w:r>
      <w:r w:rsidR="00C30EF8">
        <w:t>m</w:t>
      </w:r>
      <w:r>
        <w:t xml:space="preserve"> erzeugten XML-Schema festgelegt, sondern erst im Instanzdokument. Auch das Datenformat einer Codeliste ist nicht festgelegt.</w:t>
      </w:r>
    </w:p>
    <w:p w14:paraId="24317AD2" w14:textId="260EE664" w:rsidR="00864FFC" w:rsidRDefault="00864FFC" w:rsidP="00484F8C">
      <w:r>
        <w:fldChar w:fldCharType="begin"/>
      </w:r>
      <w:r>
        <w:instrText xml:space="preserve"> REF _Ref40164558 \h </w:instrText>
      </w:r>
      <w:r>
        <w:fldChar w:fldCharType="separate"/>
      </w:r>
      <w:r w:rsidR="006B157B">
        <w:t xml:space="preserve">Tabelle </w:t>
      </w:r>
      <w:r w:rsidR="006B157B">
        <w:rPr>
          <w:noProof/>
        </w:rPr>
        <w:t>18</w:t>
      </w:r>
      <w:r>
        <w:fldChar w:fldCharType="end"/>
      </w:r>
      <w:r>
        <w:t xml:space="preserve"> zeigt beispielhaft das XML-Encoding von </w:t>
      </w:r>
      <w:r w:rsidRPr="00C30EF8">
        <w:rPr>
          <w:color w:val="C00000"/>
        </w:rPr>
        <w:t xml:space="preserve">&lt;&lt;CodeList&gt;&gt; </w:t>
      </w:r>
      <w:r>
        <w:t xml:space="preserve">Elementen und von Attributen, deren Datentyp durch ein </w:t>
      </w:r>
      <w:r w:rsidRPr="00C30EF8">
        <w:rPr>
          <w:color w:val="C00000"/>
        </w:rPr>
        <w:t xml:space="preserve">&lt;&lt;CodeList&gt;&gt; </w:t>
      </w:r>
      <w:r>
        <w:t>Element beschrieben wird.</w:t>
      </w:r>
    </w:p>
    <w:p w14:paraId="67572DDA" w14:textId="7B2A1A27" w:rsidR="00864FFC" w:rsidRDefault="00AF3301" w:rsidP="00864FFC">
      <w:pPr>
        <w:pStyle w:val="Listenabsatz"/>
        <w:numPr>
          <w:ilvl w:val="0"/>
          <w:numId w:val="17"/>
        </w:numPr>
      </w:pPr>
      <w:r>
        <w:t xml:space="preserve">Codelist-Attribute </w:t>
      </w:r>
      <w:r w:rsidR="00C30EF8">
        <w:t>w</w:t>
      </w:r>
      <w:r>
        <w:t xml:space="preserve">erden beim XML-Encoding grundsätzlich auf den GML-Datentyp </w:t>
      </w:r>
      <w:r w:rsidRPr="00C30EF8">
        <w:rPr>
          <w:color w:val="000096"/>
        </w:rPr>
        <w:t xml:space="preserve">gml:CodeType </w:t>
      </w:r>
      <w:r>
        <w:t>abgebildet.</w:t>
      </w:r>
    </w:p>
    <w:p w14:paraId="56AA5C50" w14:textId="5F882036" w:rsidR="00AF3301" w:rsidRDefault="00AF3301" w:rsidP="00864FFC">
      <w:pPr>
        <w:pStyle w:val="Listenabsatz"/>
        <w:numPr>
          <w:ilvl w:val="0"/>
          <w:numId w:val="17"/>
        </w:numPr>
      </w:pPr>
      <w:r>
        <w:t xml:space="preserve">Aus jedem </w:t>
      </w:r>
      <w:r w:rsidRPr="00C30EF8">
        <w:rPr>
          <w:color w:val="C00000"/>
        </w:rPr>
        <w:t xml:space="preserve">&lt;&lt;CodeList&gt;&gt; </w:t>
      </w:r>
      <w:r>
        <w:t xml:space="preserve">Element </w:t>
      </w:r>
      <w:r w:rsidR="002E7314">
        <w:t>kann</w:t>
      </w:r>
      <w:r>
        <w:t xml:space="preserve"> bei der UML </w:t>
      </w:r>
      <w:r>
        <w:sym w:font="Wingdings" w:char="F0E0"/>
      </w:r>
      <w:r>
        <w:t xml:space="preserve"> XML-Schema Transformation ein GML-Dictionary erzeugt</w:t>
      </w:r>
      <w:r w:rsidR="002E7314">
        <w:t xml:space="preserve"> werden</w:t>
      </w:r>
      <w:r>
        <w:t>.</w:t>
      </w:r>
    </w:p>
    <w:p w14:paraId="037977BD" w14:textId="77777777" w:rsidR="00864FFC" w:rsidRDefault="00864FFC" w:rsidP="00484F8C"/>
    <w:tbl>
      <w:tblPr>
        <w:tblStyle w:val="Tabellenraster"/>
        <w:tblW w:w="0" w:type="auto"/>
        <w:tblLook w:val="04A0" w:firstRow="1" w:lastRow="0" w:firstColumn="1" w:lastColumn="0" w:noHBand="0" w:noVBand="1"/>
      </w:tblPr>
      <w:tblGrid>
        <w:gridCol w:w="2166"/>
        <w:gridCol w:w="7462"/>
      </w:tblGrid>
      <w:tr w:rsidR="00484F8C" w14:paraId="0786DCDE" w14:textId="77777777" w:rsidTr="00723AB2">
        <w:tc>
          <w:tcPr>
            <w:tcW w:w="9628" w:type="dxa"/>
            <w:gridSpan w:val="2"/>
          </w:tcPr>
          <w:p w14:paraId="6980A6AB" w14:textId="5A172408" w:rsidR="00484F8C" w:rsidRDefault="00B618DC" w:rsidP="00B618DC">
            <w:pPr>
              <w:jc w:val="center"/>
            </w:pPr>
            <w:r>
              <w:rPr>
                <w:noProof/>
              </w:rPr>
              <w:drawing>
                <wp:inline distT="0" distB="0" distL="0" distR="0" wp14:anchorId="44CE3114" wp14:editId="353DB4DE">
                  <wp:extent cx="3353091" cy="762066"/>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353091" cy="762066"/>
                          </a:xfrm>
                          <a:prstGeom prst="rect">
                            <a:avLst/>
                          </a:prstGeom>
                        </pic:spPr>
                      </pic:pic>
                    </a:graphicData>
                  </a:graphic>
                </wp:inline>
              </w:drawing>
            </w:r>
          </w:p>
        </w:tc>
      </w:tr>
      <w:tr w:rsidR="00484F8C" w:rsidRPr="00A97A36" w14:paraId="16A58684" w14:textId="77777777" w:rsidTr="00B618DC">
        <w:tc>
          <w:tcPr>
            <w:tcW w:w="2263" w:type="dxa"/>
          </w:tcPr>
          <w:p w14:paraId="51344534" w14:textId="4F1F436C" w:rsidR="00B618DC" w:rsidRDefault="00B618DC" w:rsidP="00484F8C">
            <w:r>
              <w:t>Schema-Encoding</w:t>
            </w:r>
          </w:p>
          <w:p w14:paraId="37F4BBFA" w14:textId="4EABF627" w:rsidR="00484F8C" w:rsidRDefault="00B618DC" w:rsidP="00484F8C">
            <w:r>
              <w:t>SampleFeature</w:t>
            </w:r>
          </w:p>
        </w:tc>
        <w:tc>
          <w:tcPr>
            <w:tcW w:w="7365" w:type="dxa"/>
          </w:tcPr>
          <w:p w14:paraId="42DC408F" w14:textId="6CD40579" w:rsidR="00484F8C" w:rsidRPr="00B618DC" w:rsidRDefault="00B618DC" w:rsidP="00484F8C">
            <w:pPr>
              <w:rPr>
                <w:rFonts w:cs="Arial"/>
                <w:sz w:val="22"/>
                <w:szCs w:val="22"/>
                <w:lang w:val="en-GB"/>
              </w:rPr>
            </w:pPr>
            <w:r w:rsidRPr="00B618DC">
              <w:rPr>
                <w:rFonts w:eastAsiaTheme="minorHAnsi" w:cs="Arial"/>
                <w:color w:val="000096"/>
                <w:sz w:val="22"/>
                <w:szCs w:val="22"/>
                <w:lang w:val="en-GB" w:eastAsia="en-US"/>
              </w:rPr>
              <w:t>&lt;element</w:t>
            </w:r>
            <w:r w:rsidRPr="00B618DC">
              <w:rPr>
                <w:rFonts w:eastAsiaTheme="minorHAnsi" w:cs="Arial"/>
                <w:color w:val="F5844C"/>
                <w:sz w:val="22"/>
                <w:szCs w:val="22"/>
                <w:lang w:val="en-GB" w:eastAsia="en-US"/>
              </w:rPr>
              <w:t xml:space="preserve"> name</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"SampleFeature"</w:t>
            </w:r>
            <w:r w:rsidRPr="00B618DC">
              <w:rPr>
                <w:rFonts w:eastAsiaTheme="minorHAnsi" w:cs="Arial"/>
                <w:color w:val="F5844C"/>
                <w:sz w:val="22"/>
                <w:szCs w:val="22"/>
                <w:lang w:val="en-GB" w:eastAsia="en-US"/>
              </w:rPr>
              <w:t xml:space="preserve"> type</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"spl:SampleFeatureType"</w:t>
            </w:r>
            <w:r w:rsidRPr="00B618DC">
              <w:rPr>
                <w:rFonts w:eastAsiaTheme="minorHAnsi" w:cs="Arial"/>
                <w:color w:val="F5844C"/>
                <w:sz w:val="22"/>
                <w:szCs w:val="22"/>
                <w:lang w:val="en-GB" w:eastAsia="en-US"/>
              </w:rPr>
              <w:t xml:space="preserve"> substitutionGroup</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"gml:AbstractFeature"</w:t>
            </w:r>
            <w:r w:rsidRPr="00B618DC">
              <w:rPr>
                <w:rFonts w:eastAsiaTheme="minorHAnsi" w:cs="Arial"/>
                <w:color w:val="F5844C"/>
                <w:sz w:val="22"/>
                <w:szCs w:val="22"/>
                <w:lang w:val="en-GB" w:eastAsia="en-US"/>
              </w:rPr>
              <w:t xml:space="preserve"> </w:t>
            </w:r>
            <w:r w:rsidRPr="00B618DC">
              <w:rPr>
                <w:rFonts w:eastAsiaTheme="minorHAnsi" w:cs="Arial"/>
                <w:color w:val="000096"/>
                <w:sz w:val="22"/>
                <w:szCs w:val="22"/>
                <w:lang w:val="en-GB" w:eastAsia="en-US"/>
              </w:rPr>
              <w: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&lt;complexType</w:t>
            </w:r>
            <w:r w:rsidRPr="00B618DC">
              <w:rPr>
                <w:rFonts w:eastAsiaTheme="minorHAnsi" w:cs="Arial"/>
                <w:color w:val="F5844C"/>
                <w:sz w:val="22"/>
                <w:szCs w:val="22"/>
                <w:lang w:val="en-GB" w:eastAsia="en-US"/>
              </w:rPr>
              <w:t xml:space="preserve"> name</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"SampleFeatureType"</w:t>
            </w:r>
            <w:r w:rsidRPr="00B618DC">
              <w:rPr>
                <w:rFonts w:eastAsiaTheme="minorHAnsi" w:cs="Arial"/>
                <w:color w:val="000096"/>
                <w:sz w:val="22"/>
                <w:szCs w:val="22"/>
                <w:lang w:val="en-GB" w:eastAsia="en-US"/>
              </w:rPr>
              <w: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&lt;complexContent&gt;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&lt;extension</w:t>
            </w:r>
            <w:r w:rsidRPr="00B618DC">
              <w:rPr>
                <w:rFonts w:eastAsiaTheme="minorHAnsi" w:cs="Arial"/>
                <w:color w:val="F5844C"/>
                <w:sz w:val="22"/>
                <w:szCs w:val="22"/>
                <w:lang w:val="en-GB" w:eastAsia="en-US"/>
              </w:rPr>
              <w:t xml:space="preserve"> base</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"gml:AbstractFeatureType"</w:t>
            </w:r>
            <w:r w:rsidRPr="00B618DC">
              <w:rPr>
                <w:rFonts w:eastAsiaTheme="minorHAnsi" w:cs="Arial"/>
                <w:color w:val="000096"/>
                <w:sz w:val="22"/>
                <w:szCs w:val="22"/>
                <w:lang w:val="en-GB" w:eastAsia="en-US"/>
              </w:rPr>
              <w: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&lt;sequence&gt;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&lt;element</w:t>
            </w:r>
            <w:r w:rsidRPr="00B618DC">
              <w:rPr>
                <w:rFonts w:eastAsiaTheme="minorHAnsi" w:cs="Arial"/>
                <w:color w:val="F5844C"/>
                <w:sz w:val="22"/>
                <w:szCs w:val="22"/>
                <w:lang w:val="en-GB" w:eastAsia="en-US"/>
              </w:rPr>
              <w:t xml:space="preserve"> name</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"property"</w:t>
            </w:r>
            <w:r w:rsidRPr="00B618DC">
              <w:rPr>
                <w:rFonts w:eastAsiaTheme="minorHAnsi" w:cs="Arial"/>
                <w:color w:val="F5844C"/>
                <w:sz w:val="22"/>
                <w:szCs w:val="22"/>
                <w:lang w:val="en-GB" w:eastAsia="en-US"/>
              </w:rPr>
              <w:t xml:space="preserve"> minOccurs</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"0"</w:t>
            </w:r>
            <w:r w:rsidRPr="00B618DC">
              <w:rPr>
                <w:rFonts w:eastAsiaTheme="minorHAnsi" w:cs="Arial"/>
                <w:color w:val="F5844C"/>
                <w:sz w:val="22"/>
                <w:szCs w:val="22"/>
                <w:lang w:val="en-GB" w:eastAsia="en-US"/>
              </w:rPr>
              <w:t xml:space="preserve"> type</w:t>
            </w:r>
            <w:r w:rsidRPr="00B618DC">
              <w:rPr>
                <w:rFonts w:eastAsiaTheme="minorHAnsi" w:cs="Arial"/>
                <w:color w:val="FF8040"/>
                <w:sz w:val="22"/>
                <w:szCs w:val="22"/>
                <w:lang w:val="en-GB" w:eastAsia="en-US"/>
              </w:rPr>
              <w:t>=</w:t>
            </w:r>
            <w:r w:rsidRPr="00B618DC">
              <w:rPr>
                <w:rFonts w:eastAsiaTheme="minorHAnsi" w:cs="Arial"/>
                <w:color w:val="993300"/>
                <w:sz w:val="22"/>
                <w:szCs w:val="22"/>
                <w:lang w:val="en-GB" w:eastAsia="en-US"/>
              </w:rPr>
              <w:t>"gml:CodeType"</w:t>
            </w:r>
            <w:r w:rsidRPr="00B618DC">
              <w:rPr>
                <w:rFonts w:eastAsiaTheme="minorHAnsi" w:cs="Arial"/>
                <w:color w:val="000096"/>
                <w:sz w:val="22"/>
                <w:szCs w:val="22"/>
                <w:lang w:val="en-GB" w:eastAsia="en-US"/>
              </w:rPr>
              <w: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&lt;annotation&gt;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&lt;appinfo&gt;</w:t>
            </w:r>
            <w:r w:rsidRPr="00B618DC">
              <w:rPr>
                <w:rFonts w:eastAsiaTheme="minorHAnsi" w:cs="Arial"/>
                <w:color w:val="000000"/>
                <w:sz w:val="22"/>
                <w:szCs w:val="22"/>
                <w:lang w:val="en-GB" w:eastAsia="en-US"/>
              </w:rPr>
              <w:br/>
            </w:r>
            <w:r w:rsidRPr="00B618DC">
              <w:rPr>
                <w:rFonts w:eastAsiaTheme="minorHAnsi" w:cs="Arial"/>
                <w:color w:val="000096"/>
                <w:sz w:val="22"/>
                <w:szCs w:val="22"/>
                <w:lang w:val="en-GB" w:eastAsia="en-US"/>
              </w:rPr>
              <w:t>&lt;referenzierteCodelist&gt;</w:t>
            </w:r>
            <w:r w:rsidRPr="00B618DC">
              <w:rPr>
                <w:rFonts w:eastAsiaTheme="minorHAnsi" w:cs="Arial"/>
                <w:color w:val="000000"/>
                <w:sz w:val="22"/>
                <w:szCs w:val="22"/>
                <w:lang w:val="en-GB" w:eastAsia="en-US"/>
              </w:rPr>
              <w:t>spl:SampleCodeList</w:t>
            </w:r>
            <w:r w:rsidRPr="00B618DC">
              <w:rPr>
                <w:rFonts w:eastAsiaTheme="minorHAnsi" w:cs="Arial"/>
                <w:color w:val="000096"/>
                <w:sz w:val="22"/>
                <w:szCs w:val="22"/>
                <w:lang w:val="en-GB" w:eastAsia="en-US"/>
              </w:rPr>
              <w:t>&lt;/referenzierteCodelist&gt;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&lt;/appinfo&gt;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&lt;/annotation&gt;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&lt;/element&gt;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&lt;/sequence&gt;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&lt;/extension&gt;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&lt;/complexContent&gt;</w:t>
            </w:r>
            <w:r w:rsidRPr="00B618DC">
              <w:rPr>
                <w:rFonts w:eastAsiaTheme="minorHAnsi" w:cs="Arial"/>
                <w:color w:val="000000"/>
                <w:sz w:val="22"/>
                <w:szCs w:val="22"/>
                <w:lang w:val="en-GB" w:eastAsia="en-US"/>
              </w:rPr>
              <w:br/>
              <w:t xml:space="preserve">  </w:t>
            </w:r>
            <w:r w:rsidRPr="00B618DC">
              <w:rPr>
                <w:rFonts w:eastAsiaTheme="minorHAnsi" w:cs="Arial"/>
                <w:color w:val="000096"/>
                <w:sz w:val="22"/>
                <w:szCs w:val="22"/>
                <w:lang w:val="en-GB" w:eastAsia="en-US"/>
              </w:rPr>
              <w:t>&lt;/complexType&gt;</w:t>
            </w:r>
          </w:p>
        </w:tc>
      </w:tr>
      <w:tr w:rsidR="00B618DC" w:rsidRPr="00B618DC" w14:paraId="004A6AFE" w14:textId="77777777" w:rsidTr="00B618DC">
        <w:tc>
          <w:tcPr>
            <w:tcW w:w="2263" w:type="dxa"/>
          </w:tcPr>
          <w:p w14:paraId="4E77AF65" w14:textId="77777777" w:rsidR="00B618DC" w:rsidRDefault="00B618DC" w:rsidP="00484F8C">
            <w:r>
              <w:t>GML-Dictionary</w:t>
            </w:r>
          </w:p>
          <w:p w14:paraId="2B5BE477" w14:textId="5CACAD3D" w:rsidR="00B618DC" w:rsidRDefault="00B618DC" w:rsidP="00484F8C">
            <w:r w:rsidRPr="00B618DC">
              <w:t>SampleCodeList.xml</w:t>
            </w:r>
          </w:p>
        </w:tc>
        <w:tc>
          <w:tcPr>
            <w:tcW w:w="7365" w:type="dxa"/>
          </w:tcPr>
          <w:p w14:paraId="7F5879ED" w14:textId="0C189DFD" w:rsidR="00B618DC" w:rsidRPr="00B618DC" w:rsidRDefault="00B618DC" w:rsidP="00864FFC">
            <w:pPr>
              <w:keepNext/>
              <w:rPr>
                <w:rFonts w:eastAsiaTheme="minorHAnsi" w:cs="Arial"/>
                <w:color w:val="000096"/>
                <w:sz w:val="22"/>
                <w:szCs w:val="22"/>
                <w:lang w:eastAsia="en-US"/>
              </w:rPr>
            </w:pPr>
            <w:r w:rsidRPr="00B618DC">
              <w:rPr>
                <w:rFonts w:eastAsiaTheme="minorHAnsi" w:cs="Arial"/>
                <w:color w:val="000096"/>
                <w:sz w:val="22"/>
                <w:szCs w:val="22"/>
                <w:lang w:eastAsia="en-US"/>
              </w:rPr>
              <w:t>&lt;Dictionary</w:t>
            </w:r>
            <w:r w:rsidRPr="00B618DC">
              <w:rPr>
                <w:rFonts w:eastAsiaTheme="minorHAnsi" w:cs="Arial"/>
                <w:color w:val="F5844C"/>
                <w:sz w:val="22"/>
                <w:szCs w:val="22"/>
                <w:lang w:eastAsia="en-US"/>
              </w:rPr>
              <w:t xml:space="preserve"> xmlns</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"http://www.opengis.net/gml/3.2"</w:t>
            </w:r>
            <w:r w:rsidRPr="00B618DC">
              <w:rPr>
                <w:rFonts w:eastAsiaTheme="minorHAnsi" w:cs="Arial"/>
                <w:color w:val="F5844C"/>
                <w:sz w:val="22"/>
                <w:szCs w:val="22"/>
                <w:lang w:eastAsia="en-US"/>
              </w:rPr>
              <w:t xml:space="preserve"> </w:t>
            </w:r>
            <w:r w:rsidRPr="00B618DC">
              <w:rPr>
                <w:rFonts w:eastAsiaTheme="minorHAnsi" w:cs="Arial"/>
                <w:color w:val="0099CC"/>
                <w:sz w:val="22"/>
                <w:szCs w:val="22"/>
                <w:lang w:eastAsia="en-US"/>
              </w:rPr>
              <w:t>xmlns:gml</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"http://www.opengis.net/gml/3.2"</w:t>
            </w:r>
            <w:r w:rsidRPr="00B618DC">
              <w:rPr>
                <w:rFonts w:eastAsiaTheme="minorHAnsi" w:cs="Arial"/>
                <w:color w:val="F5844C"/>
                <w:sz w:val="22"/>
                <w:szCs w:val="22"/>
                <w:lang w:eastAsia="en-US"/>
              </w:rPr>
              <w:t xml:space="preserve"> gml:id</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"SampleCodeList"</w:t>
            </w:r>
            <w:r w:rsidRPr="00B618DC">
              <w:rPr>
                <w:rFonts w:eastAsiaTheme="minorHAnsi" w:cs="Arial"/>
                <w:color w:val="000096"/>
                <w:sz w:val="22"/>
                <w:szCs w:val="22"/>
                <w:lang w:eastAsia="en-US"/>
              </w:rPr>
              <w:t>&gt;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&lt;identifier</w:t>
            </w:r>
            <w:r w:rsidRPr="00B618DC">
              <w:rPr>
                <w:rFonts w:eastAsiaTheme="minorHAnsi" w:cs="Arial"/>
                <w:color w:val="F5844C"/>
                <w:sz w:val="22"/>
                <w:szCs w:val="22"/>
                <w:lang w:eastAsia="en-US"/>
              </w:rPr>
              <w:t xml:space="preserve"> codeSpace</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"urn:spl"</w:t>
            </w:r>
            <w:r w:rsidRPr="00B618DC">
              <w:rPr>
                <w:rFonts w:eastAsiaTheme="minorHAnsi" w:cs="Arial"/>
                <w:color w:val="000096"/>
                <w:sz w:val="22"/>
                <w:szCs w:val="22"/>
                <w:lang w:eastAsia="en-US"/>
              </w:rPr>
              <w:t>&gt;</w:t>
            </w:r>
            <w:r w:rsidRPr="00B618DC">
              <w:rPr>
                <w:rFonts w:eastAsiaTheme="minorHAnsi" w:cs="Arial"/>
                <w:color w:val="000000"/>
                <w:sz w:val="22"/>
                <w:szCs w:val="22"/>
                <w:lang w:eastAsia="en-US"/>
              </w:rPr>
              <w:t>urn:spl:def:codelist:spl:SampleCodeList</w:t>
            </w:r>
            <w:r w:rsidRPr="00B618DC">
              <w:rPr>
                <w:rFonts w:eastAsiaTheme="minorHAnsi" w:cs="Arial"/>
                <w:color w:val="000096"/>
                <w:sz w:val="22"/>
                <w:szCs w:val="22"/>
                <w:lang w:eastAsia="en-US"/>
              </w:rPr>
              <w:t>&lt;/identifier&gt;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&lt;name&gt;</w:t>
            </w:r>
            <w:r w:rsidRPr="00B618DC">
              <w:rPr>
                <w:rFonts w:eastAsiaTheme="minorHAnsi" w:cs="Arial"/>
                <w:color w:val="000000"/>
                <w:sz w:val="22"/>
                <w:szCs w:val="22"/>
                <w:lang w:eastAsia="en-US"/>
              </w:rPr>
              <w:t>spl:SampleCodeList</w:t>
            </w:r>
            <w:r w:rsidRPr="00B618DC">
              <w:rPr>
                <w:rFonts w:eastAsiaTheme="minorHAnsi" w:cs="Arial"/>
                <w:color w:val="000096"/>
                <w:sz w:val="22"/>
                <w:szCs w:val="22"/>
                <w:lang w:eastAsia="en-US"/>
              </w:rPr>
              <w:t>&lt;/name&gt;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&lt;dictionaryEntry&gt;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&lt;Definition</w:t>
            </w:r>
            <w:r w:rsidRPr="00B618DC">
              <w:rPr>
                <w:rFonts w:eastAsiaTheme="minorHAnsi" w:cs="Arial"/>
                <w:color w:val="F5844C"/>
                <w:sz w:val="22"/>
                <w:szCs w:val="22"/>
                <w:lang w:eastAsia="en-US"/>
              </w:rPr>
              <w:t xml:space="preserve"> gml:id</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"S_Eintrag_1"</w:t>
            </w:r>
            <w:r w:rsidRPr="00B618DC">
              <w:rPr>
                <w:rFonts w:eastAsiaTheme="minorHAnsi" w:cs="Arial"/>
                <w:color w:val="000096"/>
                <w:sz w:val="22"/>
                <w:szCs w:val="22"/>
                <w:lang w:eastAsia="en-US"/>
              </w:rPr>
              <w:t>&gt;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&lt;description&gt;</w:t>
            </w:r>
            <w:r w:rsidRPr="00B618DC">
              <w:rPr>
                <w:rFonts w:eastAsiaTheme="minorHAnsi" w:cs="Arial"/>
                <w:color w:val="000000"/>
                <w:sz w:val="22"/>
                <w:szCs w:val="22"/>
                <w:lang w:eastAsia="en-US"/>
              </w:rPr>
              <w:t>Eintrag_1</w:t>
            </w:r>
            <w:r w:rsidRPr="00B618DC">
              <w:rPr>
                <w:rFonts w:eastAsiaTheme="minorHAnsi" w:cs="Arial"/>
                <w:color w:val="000096"/>
                <w:sz w:val="22"/>
                <w:szCs w:val="22"/>
                <w:lang w:eastAsia="en-US"/>
              </w:rPr>
              <w:t>&lt;/description&gt;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&lt;identifier</w:t>
            </w:r>
            <w:r w:rsidRPr="00B618DC">
              <w:rPr>
                <w:rFonts w:eastAsiaTheme="minorHAnsi" w:cs="Arial"/>
                <w:color w:val="F5844C"/>
                <w:sz w:val="22"/>
                <w:szCs w:val="22"/>
                <w:lang w:eastAsia="en-US"/>
              </w:rPr>
              <w:t xml:space="preserve"> codeSpace</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"urn:spl"</w:t>
            </w:r>
            <w:r w:rsidRPr="00B618DC">
              <w:rPr>
                <w:rFonts w:eastAsiaTheme="minorHAnsi" w:cs="Arial"/>
                <w:color w:val="000096"/>
                <w:sz w:val="22"/>
                <w:szCs w:val="22"/>
                <w:lang w:eastAsia="en-US"/>
              </w:rPr>
              <w:t>&gt;</w:t>
            </w:r>
            <w:r w:rsidRPr="00B618DC">
              <w:rPr>
                <w:rFonts w:eastAsiaTheme="minorHAnsi" w:cs="Arial"/>
                <w:color w:val="000000"/>
                <w:sz w:val="22"/>
                <w:szCs w:val="22"/>
                <w:lang w:eastAsia="en-US"/>
              </w:rPr>
              <w:t>urn:spl:def:codelist:spl:SampleCodeList:Eintrag_1</w:t>
            </w:r>
            <w:r w:rsidRPr="00B618DC">
              <w:rPr>
                <w:rFonts w:eastAsiaTheme="minorHAnsi" w:cs="Arial"/>
                <w:color w:val="000096"/>
                <w:sz w:val="22"/>
                <w:szCs w:val="22"/>
                <w:lang w:eastAsia="en-US"/>
              </w:rPr>
              <w:t>&lt;/identifier&gt;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&lt;name&gt;</w:t>
            </w:r>
            <w:r w:rsidRPr="00B618DC">
              <w:rPr>
                <w:rFonts w:eastAsiaTheme="minorHAnsi" w:cs="Arial"/>
                <w:color w:val="000000"/>
                <w:sz w:val="22"/>
                <w:szCs w:val="22"/>
                <w:lang w:eastAsia="en-US"/>
              </w:rPr>
              <w:t>Eintrag_1</w:t>
            </w:r>
            <w:r w:rsidRPr="00B618DC">
              <w:rPr>
                <w:rFonts w:eastAsiaTheme="minorHAnsi" w:cs="Arial"/>
                <w:color w:val="000096"/>
                <w:sz w:val="22"/>
                <w:szCs w:val="22"/>
                <w:lang w:eastAsia="en-US"/>
              </w:rPr>
              <w:t>&lt;/name&gt;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&lt;/Definition&gt;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&lt;/dictionaryEntry&gt;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&lt;dictionaryEntry&gt;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&lt;Definition</w:t>
            </w:r>
            <w:r w:rsidRPr="00B618DC">
              <w:rPr>
                <w:rFonts w:eastAsiaTheme="minorHAnsi" w:cs="Arial"/>
                <w:color w:val="F5844C"/>
                <w:sz w:val="22"/>
                <w:szCs w:val="22"/>
                <w:lang w:eastAsia="en-US"/>
              </w:rPr>
              <w:t xml:space="preserve"> gml:id</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"S_Eintrag_2"</w:t>
            </w:r>
            <w:r w:rsidRPr="00B618DC">
              <w:rPr>
                <w:rFonts w:eastAsiaTheme="minorHAnsi" w:cs="Arial"/>
                <w:color w:val="000096"/>
                <w:sz w:val="22"/>
                <w:szCs w:val="22"/>
                <w:lang w:eastAsia="en-US"/>
              </w:rPr>
              <w:t>&gt;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&lt;description&gt;</w:t>
            </w:r>
            <w:r w:rsidRPr="00B618DC">
              <w:rPr>
                <w:rFonts w:eastAsiaTheme="minorHAnsi" w:cs="Arial"/>
                <w:color w:val="000000"/>
                <w:sz w:val="22"/>
                <w:szCs w:val="22"/>
                <w:lang w:eastAsia="en-US"/>
              </w:rPr>
              <w:t>Eintrag_2</w:t>
            </w:r>
            <w:r w:rsidRPr="00B618DC">
              <w:rPr>
                <w:rFonts w:eastAsiaTheme="minorHAnsi" w:cs="Arial"/>
                <w:color w:val="000096"/>
                <w:sz w:val="22"/>
                <w:szCs w:val="22"/>
                <w:lang w:eastAsia="en-US"/>
              </w:rPr>
              <w:t>&lt;/description&gt;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&lt;identifier</w:t>
            </w:r>
            <w:r w:rsidRPr="00B618DC">
              <w:rPr>
                <w:rFonts w:eastAsiaTheme="minorHAnsi" w:cs="Arial"/>
                <w:color w:val="F5844C"/>
                <w:sz w:val="22"/>
                <w:szCs w:val="22"/>
                <w:lang w:eastAsia="en-US"/>
              </w:rPr>
              <w:t xml:space="preserve"> codeSpace</w:t>
            </w:r>
            <w:r w:rsidRPr="00B618DC">
              <w:rPr>
                <w:rFonts w:eastAsiaTheme="minorHAnsi" w:cs="Arial"/>
                <w:color w:val="FF8040"/>
                <w:sz w:val="22"/>
                <w:szCs w:val="22"/>
                <w:lang w:eastAsia="en-US"/>
              </w:rPr>
              <w:t>=</w:t>
            </w:r>
            <w:r w:rsidRPr="00B618DC">
              <w:rPr>
                <w:rFonts w:eastAsiaTheme="minorHAnsi" w:cs="Arial"/>
                <w:color w:val="993300"/>
                <w:sz w:val="22"/>
                <w:szCs w:val="22"/>
                <w:lang w:eastAsia="en-US"/>
              </w:rPr>
              <w:t>"urn:spl"</w:t>
            </w:r>
            <w:r w:rsidRPr="00B618DC">
              <w:rPr>
                <w:rFonts w:eastAsiaTheme="minorHAnsi" w:cs="Arial"/>
                <w:color w:val="000096"/>
                <w:sz w:val="22"/>
                <w:szCs w:val="22"/>
                <w:lang w:eastAsia="en-US"/>
              </w:rPr>
              <w:t>&gt;</w:t>
            </w:r>
            <w:r w:rsidRPr="00B618DC">
              <w:rPr>
                <w:rFonts w:eastAsiaTheme="minorHAnsi" w:cs="Arial"/>
                <w:color w:val="000000"/>
                <w:sz w:val="22"/>
                <w:szCs w:val="22"/>
                <w:lang w:eastAsia="en-US"/>
              </w:rPr>
              <w:t>urn:spl:def:codelist:spl:SampleCodeList:Eintrag_2</w:t>
            </w:r>
            <w:r w:rsidRPr="00B618DC">
              <w:rPr>
                <w:rFonts w:eastAsiaTheme="minorHAnsi" w:cs="Arial"/>
                <w:color w:val="000096"/>
                <w:sz w:val="22"/>
                <w:szCs w:val="22"/>
                <w:lang w:eastAsia="en-US"/>
              </w:rPr>
              <w:t>&lt;/identifier&gt;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&lt;name&gt;</w:t>
            </w:r>
            <w:r w:rsidRPr="00B618DC">
              <w:rPr>
                <w:rFonts w:eastAsiaTheme="minorHAnsi" w:cs="Arial"/>
                <w:color w:val="000000"/>
                <w:sz w:val="22"/>
                <w:szCs w:val="22"/>
                <w:lang w:eastAsia="en-US"/>
              </w:rPr>
              <w:t>Eintrag_2</w:t>
            </w:r>
            <w:r w:rsidRPr="00B618DC">
              <w:rPr>
                <w:rFonts w:eastAsiaTheme="minorHAnsi" w:cs="Arial"/>
                <w:color w:val="000096"/>
                <w:sz w:val="22"/>
                <w:szCs w:val="22"/>
                <w:lang w:eastAsia="en-US"/>
              </w:rPr>
              <w:t>&lt;/name&gt;</w:t>
            </w:r>
            <w:r w:rsidRPr="00B618DC">
              <w:rPr>
                <w:rFonts w:eastAsiaTheme="minorHAnsi" w:cs="Arial"/>
                <w:color w:val="000000"/>
                <w:sz w:val="22"/>
                <w:szCs w:val="22"/>
                <w:lang w:eastAsia="en-US"/>
              </w:rPr>
              <w:br/>
              <w:t xml:space="preserve">    </w:t>
            </w:r>
            <w:r w:rsidRPr="00B618DC">
              <w:rPr>
                <w:rFonts w:eastAsiaTheme="minorHAnsi" w:cs="Arial"/>
                <w:color w:val="000096"/>
                <w:sz w:val="22"/>
                <w:szCs w:val="22"/>
                <w:lang w:eastAsia="en-US"/>
              </w:rPr>
              <w:t>&lt;/Definition&gt;</w:t>
            </w:r>
            <w:r w:rsidRPr="00B618DC">
              <w:rPr>
                <w:rFonts w:eastAsiaTheme="minorHAnsi" w:cs="Arial"/>
                <w:color w:val="000000"/>
                <w:sz w:val="22"/>
                <w:szCs w:val="22"/>
                <w:lang w:eastAsia="en-US"/>
              </w:rPr>
              <w:br/>
            </w:r>
            <w:r w:rsidRPr="00B618DC">
              <w:rPr>
                <w:rFonts w:eastAsiaTheme="minorHAnsi" w:cs="Arial"/>
                <w:color w:val="000000"/>
                <w:sz w:val="22"/>
                <w:szCs w:val="22"/>
                <w:lang w:eastAsia="en-US"/>
              </w:rPr>
              <w:lastRenderedPageBreak/>
              <w:t xml:space="preserve">  </w:t>
            </w:r>
            <w:r w:rsidRPr="00B618DC">
              <w:rPr>
                <w:rFonts w:eastAsiaTheme="minorHAnsi" w:cs="Arial"/>
                <w:color w:val="000096"/>
                <w:sz w:val="22"/>
                <w:szCs w:val="22"/>
                <w:lang w:eastAsia="en-US"/>
              </w:rPr>
              <w:t>&lt;/dictionaryEntry&gt;</w:t>
            </w:r>
            <w:r w:rsidRPr="00B618DC">
              <w:rPr>
                <w:rFonts w:eastAsiaTheme="minorHAnsi" w:cs="Arial"/>
                <w:color w:val="000000"/>
                <w:sz w:val="22"/>
                <w:szCs w:val="22"/>
                <w:lang w:eastAsia="en-US"/>
              </w:rPr>
              <w:br/>
            </w:r>
            <w:r w:rsidRPr="00B618DC">
              <w:rPr>
                <w:rFonts w:eastAsiaTheme="minorHAnsi" w:cs="Arial"/>
                <w:color w:val="000096"/>
                <w:sz w:val="22"/>
                <w:szCs w:val="22"/>
                <w:lang w:eastAsia="en-US"/>
              </w:rPr>
              <w:t>&lt;/Dictionary&gt;</w:t>
            </w:r>
          </w:p>
        </w:tc>
      </w:tr>
    </w:tbl>
    <w:p w14:paraId="19B5791A" w14:textId="4288F87D" w:rsidR="00484F8C" w:rsidRPr="00B618DC" w:rsidRDefault="00864FFC" w:rsidP="00864FFC">
      <w:pPr>
        <w:pStyle w:val="Beschriftung"/>
      </w:pPr>
      <w:bookmarkStart w:id="64" w:name="_Ref40164558"/>
      <w:bookmarkStart w:id="65" w:name="_Toc45877669"/>
      <w:r>
        <w:lastRenderedPageBreak/>
        <w:t xml:space="preserve">Tabelle </w:t>
      </w:r>
      <w:fldSimple w:instr=" SEQ Tabelle \* ARABIC ">
        <w:r w:rsidR="006B157B">
          <w:rPr>
            <w:noProof/>
          </w:rPr>
          <w:t>18</w:t>
        </w:r>
      </w:fldSimple>
      <w:bookmarkEnd w:id="64"/>
      <w:r>
        <w:t>: XML-Encoding von &lt;&lt;CodeList&gt;&gt; Elementen und Attributen</w:t>
      </w:r>
      <w:bookmarkEnd w:id="65"/>
    </w:p>
    <w:p w14:paraId="4C725C70" w14:textId="4C434C41" w:rsidR="0092345C" w:rsidRDefault="009D043D" w:rsidP="009D043D">
      <w:pPr>
        <w:pStyle w:val="berschrift2"/>
        <w:rPr>
          <w:lang w:val="en-GB"/>
        </w:rPr>
      </w:pPr>
      <w:r w:rsidRPr="00B618DC">
        <w:t xml:space="preserve"> </w:t>
      </w:r>
      <w:bookmarkStart w:id="66" w:name="_Ref40274262"/>
      <w:bookmarkStart w:id="67" w:name="_Toc45877632"/>
      <w:r w:rsidRPr="009D043D">
        <w:rPr>
          <w:lang w:val="en-GB"/>
        </w:rPr>
        <w:t xml:space="preserve">Transformation UML-Attribute und </w:t>
      </w:r>
      <w:r>
        <w:rPr>
          <w:lang w:val="en-GB"/>
        </w:rPr>
        <w:t>-</w:t>
      </w:r>
      <w:r w:rsidRPr="009D043D">
        <w:rPr>
          <w:lang w:val="en-GB"/>
        </w:rPr>
        <w:t>Asso</w:t>
      </w:r>
      <w:r>
        <w:rPr>
          <w:lang w:val="en-GB"/>
        </w:rPr>
        <w:t>z</w:t>
      </w:r>
      <w:r w:rsidRPr="009D043D">
        <w:rPr>
          <w:lang w:val="en-GB"/>
        </w:rPr>
        <w:t>iation</w:t>
      </w:r>
      <w:r>
        <w:rPr>
          <w:lang w:val="en-GB"/>
        </w:rPr>
        <w:t>en</w:t>
      </w:r>
      <w:bookmarkEnd w:id="66"/>
      <w:bookmarkEnd w:id="67"/>
    </w:p>
    <w:p w14:paraId="6A346386" w14:textId="6A229B83" w:rsidR="009D043D" w:rsidRDefault="00AF3301" w:rsidP="009D043D">
      <w:r w:rsidRPr="00AF3301">
        <w:t>Auch für Attribute und A</w:t>
      </w:r>
      <w:r>
        <w:t xml:space="preserve">ssoziations-Enden legt der ISO 19136 Standard eine Anzahl von Tagged Values fest, die die Transformation UML </w:t>
      </w:r>
      <w:r>
        <w:sym w:font="Wingdings" w:char="F0E0"/>
      </w:r>
      <w:r>
        <w:t xml:space="preserve"> XML-Schema steuern. Die Software UML-Transformation unterstützt zwei dieser Parameter: </w:t>
      </w:r>
      <w:r w:rsidRPr="00C30EF8">
        <w:rPr>
          <w:color w:val="C00000"/>
        </w:rPr>
        <w:t>sequenceNumber</w:t>
      </w:r>
      <w:r>
        <w:t xml:space="preserve"> und </w:t>
      </w:r>
      <w:r w:rsidRPr="00C30EF8">
        <w:rPr>
          <w:color w:val="C00000"/>
        </w:rPr>
        <w:t>inlineOrByReference</w:t>
      </w:r>
      <w:r>
        <w:t>.</w:t>
      </w:r>
    </w:p>
    <w:p w14:paraId="0B679314" w14:textId="1C07BEA5" w:rsidR="00AF3301" w:rsidRDefault="00AF3301" w:rsidP="009D043D">
      <w:r>
        <w:t xml:space="preserve">Die </w:t>
      </w:r>
      <w:r w:rsidRPr="00C30EF8">
        <w:rPr>
          <w:color w:val="C00000"/>
        </w:rPr>
        <w:t xml:space="preserve">sequenceNumber </w:t>
      </w:r>
      <w:r>
        <w:t xml:space="preserve">ist grundsätzlich eine Integer-Zahl. Bei UML-Elementen </w:t>
      </w:r>
      <w:r w:rsidR="000B26C0">
        <w:t>mit</w:t>
      </w:r>
      <w:r>
        <w:t xml:space="preserve"> Stereotype </w:t>
      </w:r>
      <w:bookmarkStart w:id="68" w:name="_Hlk40166315"/>
      <w:r w:rsidRPr="00C30EF8">
        <w:rPr>
          <w:color w:val="C00000"/>
        </w:rPr>
        <w:t>&lt;&lt;FeatureType&gt;&gt;</w:t>
      </w:r>
      <w:r>
        <w:t xml:space="preserve">, </w:t>
      </w:r>
      <w:r w:rsidRPr="00C30EF8">
        <w:rPr>
          <w:color w:val="C00000"/>
        </w:rPr>
        <w:t>&lt;&lt;DataType&gt;&gt;</w:t>
      </w:r>
      <w:r>
        <w:t xml:space="preserve"> </w:t>
      </w:r>
      <w:r w:rsidR="004F36F6">
        <w:t>oder</w:t>
      </w:r>
      <w:r>
        <w:t xml:space="preserve"> </w:t>
      </w:r>
      <w:r w:rsidRPr="00C30EF8">
        <w:rPr>
          <w:color w:val="C00000"/>
        </w:rPr>
        <w:t>&lt;&lt;Type&gt;&gt;</w:t>
      </w:r>
      <w:bookmarkEnd w:id="68"/>
      <w:r>
        <w:t xml:space="preserve"> muss jedes Attribut und jede</w:t>
      </w:r>
      <w:r w:rsidR="000B26C0">
        <w:t>s</w:t>
      </w:r>
      <w:r>
        <w:t xml:space="preserve"> navigierbare, vom Element wegzeigende Assoziations</w:t>
      </w:r>
      <w:r w:rsidR="00C30EF8">
        <w:t>-E</w:t>
      </w:r>
      <w:r>
        <w:t xml:space="preserve">nde eine eindeutige </w:t>
      </w:r>
      <w:r w:rsidRPr="00C30EF8">
        <w:rPr>
          <w:color w:val="C00000"/>
        </w:rPr>
        <w:t xml:space="preserve">sequenceNumber </w:t>
      </w:r>
      <w:r>
        <w:t xml:space="preserve">haben. Bei der Erzeugung des XML-Schema </w:t>
      </w:r>
      <w:r w:rsidRPr="00C30EF8">
        <w:rPr>
          <w:color w:val="000096"/>
        </w:rPr>
        <w:t xml:space="preserve">complexType </w:t>
      </w:r>
      <w:r>
        <w:t xml:space="preserve">wird </w:t>
      </w:r>
      <w:r w:rsidR="000B26C0">
        <w:t xml:space="preserve">über diese Nummern die Reihenfolge der untergeordneten </w:t>
      </w:r>
      <w:r w:rsidR="000B26C0" w:rsidRPr="00C30EF8">
        <w:rPr>
          <w:color w:val="000096"/>
        </w:rPr>
        <w:t xml:space="preserve">element </w:t>
      </w:r>
      <w:r w:rsidR="000B26C0">
        <w:t xml:space="preserve">Objekte festgelegt. </w:t>
      </w:r>
    </w:p>
    <w:p w14:paraId="41B9316E" w14:textId="7D3A98F0" w:rsidR="004F36F6" w:rsidRDefault="004F36F6" w:rsidP="009D043D">
      <w:r>
        <w:t xml:space="preserve">Für Elemente mit Stereotype </w:t>
      </w:r>
      <w:r w:rsidRPr="00C30EF8">
        <w:rPr>
          <w:color w:val="C00000"/>
        </w:rPr>
        <w:t>&lt;&lt;FeatureType&gt;&gt;</w:t>
      </w:r>
      <w:r>
        <w:t xml:space="preserve">, </w:t>
      </w:r>
      <w:r w:rsidRPr="00C30EF8">
        <w:rPr>
          <w:color w:val="C00000"/>
        </w:rPr>
        <w:t>&lt;&lt;DataType&gt;&gt;</w:t>
      </w:r>
      <w:r>
        <w:t xml:space="preserve"> oder </w:t>
      </w:r>
      <w:r w:rsidRPr="00C30EF8">
        <w:rPr>
          <w:color w:val="C00000"/>
        </w:rPr>
        <w:t>&lt;&lt;Type&gt;&gt;</w:t>
      </w:r>
      <w:r>
        <w:t xml:space="preserve"> ist auch der </w:t>
      </w:r>
      <w:r w:rsidRPr="009F7519">
        <w:t xml:space="preserve">Tagged Value </w:t>
      </w:r>
      <w:r w:rsidRPr="00C30EF8">
        <w:rPr>
          <w:color w:val="C00000"/>
        </w:rPr>
        <w:t xml:space="preserve">inlineOrByReference </w:t>
      </w:r>
      <w:r>
        <w:t>relevant. Er muss allerdings nur gesetzt werden, wenn der Datentyp des Attributs oder das Ziel des Assoziations</w:t>
      </w:r>
      <w:r w:rsidR="00C30EF8">
        <w:t>-E</w:t>
      </w:r>
      <w:r>
        <w:t xml:space="preserve">ndes wiederum ein UML-Element mit Stereotype </w:t>
      </w:r>
      <w:r w:rsidRPr="00C30EF8">
        <w:rPr>
          <w:color w:val="C00000"/>
        </w:rPr>
        <w:t>&lt;&lt;FeatureType&gt;&gt;</w:t>
      </w:r>
      <w:r>
        <w:t xml:space="preserve"> oder </w:t>
      </w:r>
      <w:r w:rsidRPr="00C30EF8">
        <w:rPr>
          <w:color w:val="C00000"/>
        </w:rPr>
        <w:t>&lt;&lt;Type&gt;&gt;</w:t>
      </w:r>
      <w:r>
        <w:t xml:space="preserve"> ist. </w:t>
      </w:r>
    </w:p>
    <w:p w14:paraId="557E6AF0" w14:textId="6EBCDD90" w:rsidR="000B26C0" w:rsidRDefault="004F36F6" w:rsidP="009D043D">
      <w:r>
        <w:t xml:space="preserve">Der Tagged Value </w:t>
      </w:r>
      <w:r w:rsidRPr="00C30EF8">
        <w:rPr>
          <w:color w:val="C00000"/>
        </w:rPr>
        <w:t xml:space="preserve">inlineOrByReference </w:t>
      </w:r>
      <w:r w:rsidR="000B26C0">
        <w:t xml:space="preserve">darf nur drei Werte annehmen: </w:t>
      </w:r>
      <w:r w:rsidR="000B26C0" w:rsidRPr="00C30EF8">
        <w:rPr>
          <w:color w:val="C00000"/>
        </w:rPr>
        <w:t>inline</w:t>
      </w:r>
      <w:r w:rsidR="000B26C0">
        <w:t xml:space="preserve">, </w:t>
      </w:r>
      <w:r w:rsidR="000B26C0" w:rsidRPr="00C30EF8">
        <w:rPr>
          <w:color w:val="C00000"/>
        </w:rPr>
        <w:t>byReference</w:t>
      </w:r>
      <w:r w:rsidR="000B26C0">
        <w:t xml:space="preserve">, oder </w:t>
      </w:r>
      <w:r w:rsidR="000B26C0" w:rsidRPr="00C30EF8">
        <w:rPr>
          <w:color w:val="C00000"/>
        </w:rPr>
        <w:t>inlineOrByReference</w:t>
      </w:r>
      <w:r w:rsidR="000B26C0">
        <w:t xml:space="preserve">. Wie diese </w:t>
      </w:r>
      <w:r w:rsidR="00C30EF8">
        <w:t>T</w:t>
      </w:r>
      <w:r w:rsidR="000B26C0">
        <w:t xml:space="preserve">agged </w:t>
      </w:r>
      <w:r w:rsidR="00C30EF8">
        <w:t>V</w:t>
      </w:r>
      <w:r w:rsidR="000B26C0">
        <w:t xml:space="preserve">alues das XML-Encoding einer Relation von einem </w:t>
      </w:r>
      <w:r w:rsidR="000B26C0" w:rsidRPr="00C30EF8">
        <w:rPr>
          <w:color w:val="C00000"/>
        </w:rPr>
        <w:t xml:space="preserve">&lt;&lt;FeatureType&gt;&gt; </w:t>
      </w:r>
      <w:r w:rsidR="000B26C0">
        <w:t xml:space="preserve">Element auf ein </w:t>
      </w:r>
      <w:r w:rsidR="009F7519">
        <w:t>anderes</w:t>
      </w:r>
      <w:r w:rsidR="000B26C0">
        <w:t xml:space="preserve"> beeinflusst, ist exemplarisch in </w:t>
      </w:r>
      <w:r w:rsidR="00723AB2">
        <w:fldChar w:fldCharType="begin"/>
      </w:r>
      <w:r w:rsidR="00723AB2">
        <w:instrText xml:space="preserve"> REF _Ref40170359 \h </w:instrText>
      </w:r>
      <w:r w:rsidR="00723AB2">
        <w:fldChar w:fldCharType="separate"/>
      </w:r>
      <w:r w:rsidR="006B157B">
        <w:t xml:space="preserve">Tabelle </w:t>
      </w:r>
      <w:r w:rsidR="006B157B">
        <w:rPr>
          <w:noProof/>
        </w:rPr>
        <w:t>19</w:t>
      </w:r>
      <w:r w:rsidR="00723AB2">
        <w:fldChar w:fldCharType="end"/>
      </w:r>
      <w:r w:rsidR="000B26C0">
        <w:t xml:space="preserve"> beschrieben. </w:t>
      </w:r>
      <w:r>
        <w:t xml:space="preserve">Bei Attributen / Assoziationsenden mit einfachem </w:t>
      </w:r>
      <w:r w:rsidR="00C30EF8">
        <w:t>D</w:t>
      </w:r>
      <w:r>
        <w:t xml:space="preserve">atentyp oder Verweis auf einen </w:t>
      </w:r>
      <w:r w:rsidRPr="00C30EF8">
        <w:rPr>
          <w:color w:val="C00000"/>
        </w:rPr>
        <w:t xml:space="preserve">&lt;&lt;DataType&gt;&gt; </w:t>
      </w:r>
      <w:r>
        <w:t>wird automatisch das Encoding nach dem „</w:t>
      </w:r>
      <w:r w:rsidRPr="00C30EF8">
        <w:rPr>
          <w:color w:val="C00000"/>
        </w:rPr>
        <w:t>inline</w:t>
      </w:r>
      <w:r>
        <w:t xml:space="preserve">“ Schema </w:t>
      </w:r>
      <w:r w:rsidR="0043090E">
        <w:t xml:space="preserve">(s. u.) </w:t>
      </w:r>
      <w:r>
        <w:t>verwendet.</w:t>
      </w:r>
    </w:p>
    <w:p w14:paraId="633D7DF9" w14:textId="58DD2A8E" w:rsidR="00723AB2" w:rsidRDefault="00723AB2" w:rsidP="009D043D">
      <w:r>
        <w:t xml:space="preserve">Die Auswirkung des </w:t>
      </w:r>
      <w:r w:rsidR="00C30EF8">
        <w:t>T</w:t>
      </w:r>
      <w:r>
        <w:t xml:space="preserve">agged Value </w:t>
      </w:r>
      <w:r w:rsidRPr="00C30EF8">
        <w:rPr>
          <w:color w:val="C00000"/>
        </w:rPr>
        <w:t xml:space="preserve">inlineOrByReference </w:t>
      </w:r>
      <w:r>
        <w:t>auf die Struktur von Instanzdokumenten kann man wie so zusammenfassen:</w:t>
      </w:r>
    </w:p>
    <w:p w14:paraId="7468A1D6" w14:textId="6037A25E" w:rsidR="00723AB2" w:rsidRDefault="00723AB2" w:rsidP="00723AB2">
      <w:pPr>
        <w:pStyle w:val="Listenabsatz"/>
        <w:numPr>
          <w:ilvl w:val="0"/>
          <w:numId w:val="19"/>
        </w:numPr>
      </w:pPr>
      <w:r>
        <w:t>Im Fall von „</w:t>
      </w:r>
      <w:r w:rsidRPr="0043090E">
        <w:rPr>
          <w:color w:val="C00000"/>
        </w:rPr>
        <w:t>byReference</w:t>
      </w:r>
      <w:r>
        <w:t xml:space="preserve">“ Encoding werden Relationen zwischen Features immer durch einen </w:t>
      </w:r>
      <w:r w:rsidRPr="00090E71">
        <w:rPr>
          <w:color w:val="000096"/>
        </w:rPr>
        <w:t xml:space="preserve">xlink </w:t>
      </w:r>
      <w:r>
        <w:t>repräsentiert. Das GML-Instanzdokument hat eine flache Hierarchie, und es ist durch eine Schemavalidierung nicht nachprüfbar, ob eine Relation auch auf das nach UML-Modell korrekte Ziel-Feature zeigt.</w:t>
      </w:r>
    </w:p>
    <w:p w14:paraId="5D9420E7" w14:textId="00C2BA94" w:rsidR="00723AB2" w:rsidRDefault="00723AB2" w:rsidP="00723AB2">
      <w:pPr>
        <w:pStyle w:val="Listenabsatz"/>
        <w:numPr>
          <w:ilvl w:val="0"/>
          <w:numId w:val="19"/>
        </w:numPr>
      </w:pPr>
      <w:r>
        <w:t>Im Fall von „</w:t>
      </w:r>
      <w:r w:rsidRPr="0043090E">
        <w:rPr>
          <w:color w:val="C00000"/>
        </w:rPr>
        <w:t>inline</w:t>
      </w:r>
      <w:r>
        <w:t xml:space="preserve">“ Encoding wird </w:t>
      </w:r>
      <w:r w:rsidR="00702F23">
        <w:t>das</w:t>
      </w:r>
      <w:r>
        <w:t xml:space="preserve"> referierte Feature immer in </w:t>
      </w:r>
      <w:r w:rsidR="00702F23">
        <w:t>das</w:t>
      </w:r>
      <w:r>
        <w:t xml:space="preserve"> referierende Feature eingebettet, </w:t>
      </w:r>
      <w:r w:rsidR="00702F23">
        <w:t>so dass die Korrekt</w:t>
      </w:r>
      <w:r w:rsidR="0043090E">
        <w:t>h</w:t>
      </w:r>
      <w:r w:rsidR="00702F23">
        <w:t xml:space="preserve">eit der Relation über eine Schema-Validierung überprüft werden kann. In diesem Fall muss der referierte </w:t>
      </w:r>
      <w:r w:rsidR="00702F23" w:rsidRPr="0043090E">
        <w:rPr>
          <w:color w:val="C00000"/>
        </w:rPr>
        <w:t xml:space="preserve">&lt;&lt;FeatureType&gt;&gt; </w:t>
      </w:r>
      <w:r w:rsidR="00702F23">
        <w:t xml:space="preserve">im UML-Schema den </w:t>
      </w:r>
      <w:r w:rsidR="0043090E">
        <w:t>T</w:t>
      </w:r>
      <w:r w:rsidR="00702F23">
        <w:t xml:space="preserve">agged Value </w:t>
      </w:r>
      <w:r w:rsidR="00702F23" w:rsidRPr="0043090E">
        <w:rPr>
          <w:color w:val="C00000"/>
        </w:rPr>
        <w:t>byValuePropertyType = true</w:t>
      </w:r>
      <w:r w:rsidR="00702F23">
        <w:t xml:space="preserve"> haben.</w:t>
      </w:r>
    </w:p>
    <w:p w14:paraId="6B40E922" w14:textId="57C949B5" w:rsidR="00702F23" w:rsidRDefault="00702F23" w:rsidP="00723AB2">
      <w:pPr>
        <w:pStyle w:val="Listenabsatz"/>
        <w:numPr>
          <w:ilvl w:val="0"/>
          <w:numId w:val="19"/>
        </w:numPr>
      </w:pPr>
      <w:r>
        <w:t>Im Fall von von „</w:t>
      </w:r>
      <w:r w:rsidRPr="0043090E">
        <w:rPr>
          <w:color w:val="C00000"/>
        </w:rPr>
        <w:t>inlineOrByReference</w:t>
      </w:r>
      <w:r>
        <w:t>“ E</w:t>
      </w:r>
      <w:r w:rsidR="0043090E">
        <w:t>n</w:t>
      </w:r>
      <w:r>
        <w:t xml:space="preserve">coding können im Instanzdokument beide Varianten für Referenzen zwischen Features verwendet werden. In diesem Fall muss der referierte </w:t>
      </w:r>
      <w:r w:rsidRPr="00090E71">
        <w:rPr>
          <w:color w:val="C00000"/>
        </w:rPr>
        <w:t xml:space="preserve">&lt;&lt;FeatureType&gt;&gt; </w:t>
      </w:r>
      <w:r>
        <w:t xml:space="preserve">im UML-Schema den Tagged Value </w:t>
      </w:r>
      <w:r w:rsidRPr="0043090E">
        <w:rPr>
          <w:color w:val="C00000"/>
        </w:rPr>
        <w:t xml:space="preserve">noPropertyType = false </w:t>
      </w:r>
      <w:r>
        <w:t>haben.</w:t>
      </w:r>
    </w:p>
    <w:p w14:paraId="703103D2" w14:textId="77777777" w:rsidR="00702F23" w:rsidRDefault="00702F23" w:rsidP="009F7519"/>
    <w:tbl>
      <w:tblPr>
        <w:tblStyle w:val="Tabellenraster"/>
        <w:tblW w:w="0" w:type="auto"/>
        <w:tblLook w:val="04A0" w:firstRow="1" w:lastRow="0" w:firstColumn="1" w:lastColumn="0" w:noHBand="0" w:noVBand="1"/>
      </w:tblPr>
      <w:tblGrid>
        <w:gridCol w:w="2661"/>
        <w:gridCol w:w="6967"/>
      </w:tblGrid>
      <w:tr w:rsidR="00FC6712" w14:paraId="4E4C8A1B" w14:textId="77777777" w:rsidTr="00723AB2">
        <w:tc>
          <w:tcPr>
            <w:tcW w:w="9628" w:type="dxa"/>
            <w:gridSpan w:val="2"/>
          </w:tcPr>
          <w:p w14:paraId="6C7136B4" w14:textId="09C186AC" w:rsidR="00FC6712" w:rsidRDefault="00FC6712" w:rsidP="00FC6712">
            <w:pPr>
              <w:jc w:val="center"/>
            </w:pPr>
            <w:r>
              <w:rPr>
                <w:noProof/>
              </w:rPr>
              <w:drawing>
                <wp:inline distT="0" distB="0" distL="0" distR="0" wp14:anchorId="60581CDE" wp14:editId="2F586D2E">
                  <wp:extent cx="4374259" cy="662997"/>
                  <wp:effectExtent l="0" t="0" r="7620" b="381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74259" cy="662997"/>
                          </a:xfrm>
                          <a:prstGeom prst="rect">
                            <a:avLst/>
                          </a:prstGeom>
                        </pic:spPr>
                      </pic:pic>
                    </a:graphicData>
                  </a:graphic>
                </wp:inline>
              </w:drawing>
            </w:r>
          </w:p>
        </w:tc>
      </w:tr>
      <w:tr w:rsidR="00FC6712" w:rsidRPr="00A97A36" w14:paraId="59A1B8EF" w14:textId="77777777" w:rsidTr="00723AB2">
        <w:tc>
          <w:tcPr>
            <w:tcW w:w="2661" w:type="dxa"/>
            <w:vAlign w:val="center"/>
          </w:tcPr>
          <w:p w14:paraId="75185F3F" w14:textId="77777777" w:rsidR="00FC6712" w:rsidRPr="00090E71" w:rsidRDefault="007071D5" w:rsidP="00CC2885">
            <w:pPr>
              <w:rPr>
                <w:color w:val="C00000"/>
              </w:rPr>
            </w:pPr>
            <w:r w:rsidRPr="00090E71">
              <w:rPr>
                <w:color w:val="C00000"/>
              </w:rPr>
              <w:t>inlineOrByReference = inline</w:t>
            </w:r>
          </w:p>
          <w:p w14:paraId="18ADB4EA" w14:textId="77777777" w:rsidR="00CC2885" w:rsidRDefault="00CC2885" w:rsidP="00CC2885">
            <w:r w:rsidRPr="00CC2885">
              <w:rPr>
                <w:b/>
                <w:bCs/>
              </w:rPr>
              <w:t>Wichtig</w:t>
            </w:r>
            <w:r>
              <w:t>:</w:t>
            </w:r>
          </w:p>
          <w:p w14:paraId="6300F6F6" w14:textId="2E37AD45" w:rsidR="00CC2885" w:rsidRDefault="00CC2885" w:rsidP="00CC2885">
            <w:r>
              <w:lastRenderedPageBreak/>
              <w:t xml:space="preserve">Das </w:t>
            </w:r>
            <w:r w:rsidRPr="00CC2885">
              <w:rPr>
                <w:u w:val="single"/>
              </w:rPr>
              <w:t>referierte</w:t>
            </w:r>
            <w:r>
              <w:t xml:space="preserve"> Element muss mit </w:t>
            </w:r>
            <w:r w:rsidRPr="00090E71">
              <w:rPr>
                <w:color w:val="C00000"/>
              </w:rPr>
              <w:t>byValuePropertyType = true</w:t>
            </w:r>
            <w:r w:rsidRPr="00090E71">
              <w:rPr>
                <w:color w:val="C00000"/>
              </w:rPr>
              <w:br/>
            </w:r>
            <w:r>
              <w:t xml:space="preserve">transformiert werden </w:t>
            </w:r>
          </w:p>
        </w:tc>
        <w:tc>
          <w:tcPr>
            <w:tcW w:w="6967" w:type="dxa"/>
          </w:tcPr>
          <w:p w14:paraId="396D096A" w14:textId="77777777" w:rsidR="00FC6712" w:rsidRDefault="00CC2885" w:rsidP="009D043D">
            <w:pPr>
              <w:rPr>
                <w:rFonts w:eastAsiaTheme="minorHAnsi" w:cs="Arial"/>
                <w:color w:val="000096"/>
                <w:sz w:val="22"/>
                <w:szCs w:val="22"/>
                <w:lang w:val="en-GB" w:eastAsia="en-US"/>
              </w:rPr>
            </w:pPr>
            <w:r w:rsidRPr="00CC2885">
              <w:rPr>
                <w:rFonts w:eastAsiaTheme="minorHAnsi" w:cs="Arial"/>
                <w:color w:val="000096"/>
                <w:sz w:val="22"/>
                <w:szCs w:val="22"/>
                <w:lang w:val="en-GB" w:eastAsia="en-US"/>
              </w:rPr>
              <w:lastRenderedPageBreak/>
              <w:t>&lt;element</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"SampleFeature"</w:t>
            </w:r>
            <w:r w:rsidRPr="00CC2885">
              <w:rPr>
                <w:rFonts w:eastAsiaTheme="minorHAnsi" w:cs="Arial"/>
                <w:color w:val="F5844C"/>
                <w:sz w:val="22"/>
                <w:szCs w:val="22"/>
                <w:lang w:val="en-GB" w:eastAsia="en-US"/>
              </w:rPr>
              <w:t xml:space="preserve"> type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"spl:SampleFeatureType"</w:t>
            </w:r>
            <w:r w:rsidRPr="00CC2885">
              <w:rPr>
                <w:rFonts w:eastAsiaTheme="minorHAnsi" w:cs="Arial"/>
                <w:color w:val="F5844C"/>
                <w:sz w:val="22"/>
                <w:szCs w:val="22"/>
                <w:lang w:val="en-GB" w:eastAsia="en-US"/>
              </w:rPr>
              <w:t xml:space="preserve"> substitutionGroup</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"gml:AbstractFeature"</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"SampleFeatureType"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&lt;complexContent&gt;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&lt;extension</w:t>
            </w:r>
            <w:r w:rsidRPr="00CC2885">
              <w:rPr>
                <w:rFonts w:eastAsiaTheme="minorHAnsi" w:cs="Arial"/>
                <w:color w:val="F5844C"/>
                <w:sz w:val="22"/>
                <w:szCs w:val="22"/>
                <w:lang w:val="en-GB" w:eastAsia="en-US"/>
              </w:rPr>
              <w:t xml:space="preserve"> base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"gml:AbstractFeatureType"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r>
            <w:r w:rsidRPr="00CC2885">
              <w:rPr>
                <w:rFonts w:eastAsiaTheme="minorHAnsi" w:cs="Arial"/>
                <w:color w:val="000000"/>
                <w:sz w:val="22"/>
                <w:szCs w:val="22"/>
                <w:lang w:val="en-GB" w:eastAsia="en-US"/>
              </w:rPr>
              <w:lastRenderedPageBreak/>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"property"</w:t>
            </w:r>
            <w:r w:rsidRPr="00CC2885">
              <w:rPr>
                <w:rFonts w:eastAsiaTheme="minorHAnsi" w:cs="Arial"/>
                <w:color w:val="F5844C"/>
                <w:sz w:val="22"/>
                <w:szCs w:val="22"/>
                <w:lang w:val="en-GB" w:eastAsia="en-US"/>
              </w:rPr>
              <w:t xml:space="preserve"> minOccurs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"0"</w:t>
            </w:r>
            <w:r w:rsidRPr="00CC2885">
              <w:rPr>
                <w:rFonts w:eastAsiaTheme="minorHAnsi" w:cs="Arial"/>
                <w:color w:val="F5844C"/>
                <w:sz w:val="22"/>
                <w:szCs w:val="22"/>
                <w:lang w:val="en-GB" w:eastAsia="en-US"/>
              </w:rPr>
              <w:t xml:space="preserve"> type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"gml:CodeType"</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"relation"</w:t>
            </w:r>
            <w:r w:rsidRPr="00CC2885">
              <w:rPr>
                <w:rFonts w:eastAsiaTheme="minorHAnsi" w:cs="Arial"/>
                <w:color w:val="F5844C"/>
                <w:sz w:val="22"/>
                <w:szCs w:val="22"/>
                <w:lang w:val="en-GB" w:eastAsia="en-US"/>
              </w:rPr>
              <w:t xml:space="preserve"> maxOccurs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"unbounded"</w:t>
            </w:r>
            <w:r w:rsidRPr="00CC2885">
              <w:rPr>
                <w:rFonts w:eastAsiaTheme="minorHAnsi" w:cs="Arial"/>
                <w:color w:val="F5844C"/>
                <w:sz w:val="22"/>
                <w:szCs w:val="22"/>
                <w:lang w:val="en-GB" w:eastAsia="en-US"/>
              </w:rPr>
              <w:t xml:space="preserve"> type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"spl:SampleRelatedFeaturePropertyByValueType"</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&lt;/extension&gt;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&lt;/complexContent&gt;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"SampleFeaturePropertyType"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"spl:SampleFeature"</w:t>
            </w:r>
            <w:r w:rsidRPr="00CC2885">
              <w:rPr>
                <w:rFonts w:eastAsiaTheme="minorHAnsi" w:cs="Arial"/>
                <w:color w:val="F5844C"/>
                <w:sz w:val="22"/>
                <w:szCs w:val="22"/>
                <w:lang w:val="en-GB" w:eastAsia="en-US"/>
              </w:rPr>
              <w:t xml:space="preserve"> minOccurs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"0"</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&lt;attributeGroup</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"gml:AssociationAttributeGroup"</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&lt;/complexType&gt;</w:t>
            </w:r>
          </w:p>
          <w:p w14:paraId="370F1B93" w14:textId="59D8AA36" w:rsidR="00CC2885" w:rsidRPr="00CC2885" w:rsidRDefault="00CC2885" w:rsidP="009D043D">
            <w:pPr>
              <w:rPr>
                <w:rFonts w:cs="Arial"/>
                <w:sz w:val="22"/>
                <w:szCs w:val="22"/>
                <w:lang w:val="en-GB"/>
              </w:rPr>
            </w:pPr>
            <w:r w:rsidRPr="00CC2885">
              <w:rPr>
                <w:rFonts w:eastAsiaTheme="minorHAnsi" w:cs="Arial"/>
                <w:color w:val="000096"/>
                <w:sz w:val="22"/>
                <w:szCs w:val="22"/>
                <w:lang w:val="en-GB" w:eastAsia="en-US"/>
              </w:rPr>
              <w:t>&lt;complexType</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"SampleRelatedFeaturePropertyByValueType"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"spl:SampleRelatedFeature"</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&lt;/complexType&gt;</w:t>
            </w:r>
          </w:p>
        </w:tc>
      </w:tr>
      <w:tr w:rsidR="007071D5" w:rsidRPr="00A97A36" w14:paraId="3E766A64" w14:textId="77777777" w:rsidTr="00723AB2">
        <w:tc>
          <w:tcPr>
            <w:tcW w:w="2661" w:type="dxa"/>
            <w:vAlign w:val="center"/>
          </w:tcPr>
          <w:p w14:paraId="19D758F4" w14:textId="614BA9D3" w:rsidR="007071D5" w:rsidRDefault="00CC2885" w:rsidP="007071D5">
            <w:r w:rsidRPr="00090E71">
              <w:rPr>
                <w:color w:val="C00000"/>
              </w:rPr>
              <w:lastRenderedPageBreak/>
              <w:t xml:space="preserve">inlineOrByReference = </w:t>
            </w:r>
            <w:r w:rsidR="007071D5" w:rsidRPr="00090E71">
              <w:rPr>
                <w:color w:val="C00000"/>
              </w:rPr>
              <w:t>byReference</w:t>
            </w:r>
          </w:p>
        </w:tc>
        <w:tc>
          <w:tcPr>
            <w:tcW w:w="6967" w:type="dxa"/>
          </w:tcPr>
          <w:p w14:paraId="757C5930" w14:textId="5B5253C0" w:rsidR="007071D5" w:rsidRPr="007071D5" w:rsidRDefault="007071D5" w:rsidP="009D043D">
            <w:pPr>
              <w:rPr>
                <w:rFonts w:eastAsiaTheme="minorHAnsi" w:cs="Arial"/>
                <w:color w:val="000096"/>
                <w:sz w:val="22"/>
                <w:szCs w:val="22"/>
                <w:lang w:val="en-GB" w:eastAsia="en-US"/>
              </w:rPr>
            </w:pPr>
            <w:r w:rsidRPr="007071D5">
              <w:rPr>
                <w:rFonts w:eastAsiaTheme="minorHAnsi" w:cs="Arial"/>
                <w:color w:val="000096"/>
                <w:sz w:val="22"/>
                <w:szCs w:val="22"/>
                <w:lang w:val="en-GB" w:eastAsia="en-US"/>
              </w:rPr>
              <w:t>&lt;element</w:t>
            </w:r>
            <w:r w:rsidRPr="007071D5">
              <w:rPr>
                <w:rFonts w:eastAsiaTheme="minorHAnsi" w:cs="Arial"/>
                <w:color w:val="F5844C"/>
                <w:sz w:val="22"/>
                <w:szCs w:val="22"/>
                <w:lang w:val="en-GB" w:eastAsia="en-US"/>
              </w:rPr>
              <w:t xml:space="preserve"> name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"SampleFeature"</w:t>
            </w:r>
            <w:r w:rsidRPr="007071D5">
              <w:rPr>
                <w:rFonts w:eastAsiaTheme="minorHAnsi" w:cs="Arial"/>
                <w:color w:val="F5844C"/>
                <w:sz w:val="22"/>
                <w:szCs w:val="22"/>
                <w:lang w:val="en-GB" w:eastAsia="en-US"/>
              </w:rPr>
              <w:t xml:space="preserve"> type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"spl:SampleFeatureType"</w:t>
            </w:r>
            <w:r w:rsidRPr="007071D5">
              <w:rPr>
                <w:rFonts w:eastAsiaTheme="minorHAnsi" w:cs="Arial"/>
                <w:color w:val="F5844C"/>
                <w:sz w:val="22"/>
                <w:szCs w:val="22"/>
                <w:lang w:val="en-GB" w:eastAsia="en-US"/>
              </w:rPr>
              <w:t xml:space="preserve"> substitutionGroup</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"gml:AbstractFeature"</w:t>
            </w:r>
            <w:r w:rsidRPr="007071D5">
              <w:rPr>
                <w:rFonts w:eastAsiaTheme="minorHAnsi" w:cs="Arial"/>
                <w:color w:val="F5844C"/>
                <w:sz w:val="22"/>
                <w:szCs w:val="22"/>
                <w:lang w:val="en-GB" w:eastAsia="en-US"/>
              </w:rPr>
              <w:t xml:space="preserve"> </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r>
            <w:r w:rsidRPr="007071D5">
              <w:rPr>
                <w:rFonts w:eastAsiaTheme="minorHAnsi" w:cs="Arial"/>
                <w:color w:val="000096"/>
                <w:sz w:val="22"/>
                <w:szCs w:val="22"/>
                <w:lang w:val="en-GB" w:eastAsia="en-US"/>
              </w:rPr>
              <w:t>&lt;complexType</w:t>
            </w:r>
            <w:r w:rsidRPr="007071D5">
              <w:rPr>
                <w:rFonts w:eastAsiaTheme="minorHAnsi" w:cs="Arial"/>
                <w:color w:val="F5844C"/>
                <w:sz w:val="22"/>
                <w:szCs w:val="22"/>
                <w:lang w:val="en-GB" w:eastAsia="en-US"/>
              </w:rPr>
              <w:t xml:space="preserve"> name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"SampleFeatureType"</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&lt;complexContent&gt;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&lt;extension</w:t>
            </w:r>
            <w:r w:rsidRPr="007071D5">
              <w:rPr>
                <w:rFonts w:eastAsiaTheme="minorHAnsi" w:cs="Arial"/>
                <w:color w:val="F5844C"/>
                <w:sz w:val="22"/>
                <w:szCs w:val="22"/>
                <w:lang w:val="en-GB" w:eastAsia="en-US"/>
              </w:rPr>
              <w:t xml:space="preserve"> base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"gml:AbstractFeatureType"</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&lt;sequence&gt;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&lt;element</w:t>
            </w:r>
            <w:r w:rsidRPr="007071D5">
              <w:rPr>
                <w:rFonts w:eastAsiaTheme="minorHAnsi" w:cs="Arial"/>
                <w:color w:val="F5844C"/>
                <w:sz w:val="22"/>
                <w:szCs w:val="22"/>
                <w:lang w:val="en-GB" w:eastAsia="en-US"/>
              </w:rPr>
              <w:t xml:space="preserve"> name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"property"</w:t>
            </w:r>
            <w:r w:rsidRPr="007071D5">
              <w:rPr>
                <w:rFonts w:eastAsiaTheme="minorHAnsi" w:cs="Arial"/>
                <w:color w:val="F5844C"/>
                <w:sz w:val="22"/>
                <w:szCs w:val="22"/>
                <w:lang w:val="en-GB" w:eastAsia="en-US"/>
              </w:rPr>
              <w:t xml:space="preserve"> minOccurs</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"0"</w:t>
            </w:r>
            <w:r w:rsidRPr="007071D5">
              <w:rPr>
                <w:rFonts w:eastAsiaTheme="minorHAnsi" w:cs="Arial"/>
                <w:color w:val="F5844C"/>
                <w:sz w:val="22"/>
                <w:szCs w:val="22"/>
                <w:lang w:val="en-GB" w:eastAsia="en-US"/>
              </w:rPr>
              <w:t xml:space="preserve"> type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"gml:CodeType"</w:t>
            </w:r>
            <w:r w:rsidRPr="007071D5">
              <w:rPr>
                <w:rFonts w:eastAsiaTheme="minorHAnsi" w:cs="Arial"/>
                <w:color w:val="F5844C"/>
                <w:sz w:val="22"/>
                <w:szCs w:val="22"/>
                <w:lang w:val="en-GB" w:eastAsia="en-US"/>
              </w:rPr>
              <w:t xml:space="preserve"> </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&lt;element</w:t>
            </w:r>
            <w:r w:rsidRPr="007071D5">
              <w:rPr>
                <w:rFonts w:eastAsiaTheme="minorHAnsi" w:cs="Arial"/>
                <w:color w:val="F5844C"/>
                <w:sz w:val="22"/>
                <w:szCs w:val="22"/>
                <w:lang w:val="en-GB" w:eastAsia="en-US"/>
              </w:rPr>
              <w:t xml:space="preserve"> name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"relation"</w:t>
            </w:r>
            <w:r w:rsidRPr="007071D5">
              <w:rPr>
                <w:rFonts w:eastAsiaTheme="minorHAnsi" w:cs="Arial"/>
                <w:color w:val="F5844C"/>
                <w:sz w:val="22"/>
                <w:szCs w:val="22"/>
                <w:lang w:val="en-GB" w:eastAsia="en-US"/>
              </w:rPr>
              <w:t xml:space="preserve"> maxOccurs</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"unbounded"</w:t>
            </w:r>
            <w:r w:rsidRPr="007071D5">
              <w:rPr>
                <w:rFonts w:eastAsiaTheme="minorHAnsi" w:cs="Arial"/>
                <w:color w:val="F5844C"/>
                <w:sz w:val="22"/>
                <w:szCs w:val="22"/>
                <w:lang w:val="en-GB" w:eastAsia="en-US"/>
              </w:rPr>
              <w:t xml:space="preserve"> type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"gml:ReferenceType"</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&lt;annotation&gt;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&lt;appinfo&gt;</w:t>
            </w:r>
            <w:r w:rsidRPr="007071D5">
              <w:rPr>
                <w:rFonts w:eastAsiaTheme="minorHAnsi" w:cs="Arial"/>
                <w:color w:val="000000"/>
                <w:sz w:val="22"/>
                <w:szCs w:val="22"/>
                <w:lang w:val="en-GB" w:eastAsia="en-US"/>
              </w:rPr>
              <w:br/>
            </w:r>
            <w:r w:rsidRPr="007071D5">
              <w:rPr>
                <w:rFonts w:eastAsiaTheme="minorHAnsi" w:cs="Arial"/>
                <w:color w:val="000096"/>
                <w:sz w:val="22"/>
                <w:szCs w:val="22"/>
                <w:lang w:val="en-GB" w:eastAsia="en-US"/>
              </w:rPr>
              <w:t>&lt;gml:targetElement&gt;</w:t>
            </w:r>
            <w:r w:rsidRPr="007071D5">
              <w:rPr>
                <w:rFonts w:eastAsiaTheme="minorHAnsi" w:cs="Arial"/>
                <w:color w:val="000000"/>
                <w:sz w:val="22"/>
                <w:szCs w:val="22"/>
                <w:lang w:val="en-GB" w:eastAsia="en-US"/>
              </w:rPr>
              <w:t>spl:SampleRelatedFeature</w:t>
            </w:r>
            <w:r w:rsidRPr="007071D5">
              <w:rPr>
                <w:rFonts w:eastAsiaTheme="minorHAnsi" w:cs="Arial"/>
                <w:color w:val="000096"/>
                <w:sz w:val="22"/>
                <w:szCs w:val="22"/>
                <w:lang w:val="en-GB" w:eastAsia="en-US"/>
              </w:rPr>
              <w:t>&lt;/gml:targetElement&gt;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&lt;/appinfo&gt;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&lt;/annotation&gt;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&lt;/element&gt;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&lt;/sequence&gt;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&lt;/extension&gt;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&lt;/complexContent&gt;</w:t>
            </w:r>
            <w:r w:rsidRPr="007071D5">
              <w:rPr>
                <w:rFonts w:eastAsiaTheme="minorHAnsi" w:cs="Arial"/>
                <w:color w:val="000000"/>
                <w:sz w:val="22"/>
                <w:szCs w:val="22"/>
                <w:lang w:val="en-GB" w:eastAsia="en-US"/>
              </w:rPr>
              <w:br/>
            </w:r>
            <w:r w:rsidRPr="007071D5">
              <w:rPr>
                <w:rFonts w:eastAsiaTheme="minorHAnsi" w:cs="Arial"/>
                <w:color w:val="000096"/>
                <w:sz w:val="22"/>
                <w:szCs w:val="22"/>
                <w:lang w:val="en-GB" w:eastAsia="en-US"/>
              </w:rPr>
              <w:t>&lt;/complexType&gt;</w:t>
            </w:r>
            <w:r w:rsidRPr="007071D5">
              <w:rPr>
                <w:rFonts w:eastAsiaTheme="minorHAnsi" w:cs="Arial"/>
                <w:color w:val="000000"/>
                <w:sz w:val="22"/>
                <w:szCs w:val="22"/>
                <w:lang w:val="en-GB" w:eastAsia="en-US"/>
              </w:rPr>
              <w:br/>
            </w:r>
            <w:r w:rsidRPr="007071D5">
              <w:rPr>
                <w:rFonts w:eastAsiaTheme="minorHAnsi" w:cs="Arial"/>
                <w:color w:val="000096"/>
                <w:sz w:val="22"/>
                <w:szCs w:val="22"/>
                <w:lang w:val="en-GB" w:eastAsia="en-US"/>
              </w:rPr>
              <w:t>&lt;complexType</w:t>
            </w:r>
            <w:r w:rsidRPr="007071D5">
              <w:rPr>
                <w:rFonts w:eastAsiaTheme="minorHAnsi" w:cs="Arial"/>
                <w:color w:val="F5844C"/>
                <w:sz w:val="22"/>
                <w:szCs w:val="22"/>
                <w:lang w:val="en-GB" w:eastAsia="en-US"/>
              </w:rPr>
              <w:t xml:space="preserve"> name</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"SampleFeaturePropertyType"</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&lt;sequence&gt;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&lt;element</w:t>
            </w:r>
            <w:r w:rsidRPr="007071D5">
              <w:rPr>
                <w:rFonts w:eastAsiaTheme="minorHAnsi" w:cs="Arial"/>
                <w:color w:val="F5844C"/>
                <w:sz w:val="22"/>
                <w:szCs w:val="22"/>
                <w:lang w:val="en-GB" w:eastAsia="en-US"/>
              </w:rPr>
              <w:t xml:space="preserve"> ref</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"spl:SampleFeature"</w:t>
            </w:r>
            <w:r w:rsidRPr="007071D5">
              <w:rPr>
                <w:rFonts w:eastAsiaTheme="minorHAnsi" w:cs="Arial"/>
                <w:color w:val="F5844C"/>
                <w:sz w:val="22"/>
                <w:szCs w:val="22"/>
                <w:lang w:val="en-GB" w:eastAsia="en-US"/>
              </w:rPr>
              <w:t xml:space="preserve"> minOccurs</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"0"</w:t>
            </w:r>
            <w:r w:rsidRPr="007071D5">
              <w:rPr>
                <w:rFonts w:eastAsiaTheme="minorHAnsi" w:cs="Arial"/>
                <w:color w:val="F5844C"/>
                <w:sz w:val="22"/>
                <w:szCs w:val="22"/>
                <w:lang w:val="en-GB" w:eastAsia="en-US"/>
              </w:rPr>
              <w:t xml:space="preserve"> </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&lt;/sequence&gt;</w:t>
            </w:r>
            <w:r w:rsidRPr="007071D5">
              <w:rPr>
                <w:rFonts w:eastAsiaTheme="minorHAnsi" w:cs="Arial"/>
                <w:color w:val="000000"/>
                <w:sz w:val="22"/>
                <w:szCs w:val="22"/>
                <w:lang w:val="en-GB" w:eastAsia="en-US"/>
              </w:rPr>
              <w:br/>
              <w:t xml:space="preserve">    </w:t>
            </w:r>
            <w:r w:rsidRPr="007071D5">
              <w:rPr>
                <w:rFonts w:eastAsiaTheme="minorHAnsi" w:cs="Arial"/>
                <w:color w:val="000096"/>
                <w:sz w:val="22"/>
                <w:szCs w:val="22"/>
                <w:lang w:val="en-GB" w:eastAsia="en-US"/>
              </w:rPr>
              <w:t>&lt;attributeGroup</w:t>
            </w:r>
            <w:r w:rsidRPr="007071D5">
              <w:rPr>
                <w:rFonts w:eastAsiaTheme="minorHAnsi" w:cs="Arial"/>
                <w:color w:val="F5844C"/>
                <w:sz w:val="22"/>
                <w:szCs w:val="22"/>
                <w:lang w:val="en-GB" w:eastAsia="en-US"/>
              </w:rPr>
              <w:t xml:space="preserve"> ref</w:t>
            </w:r>
            <w:r w:rsidRPr="007071D5">
              <w:rPr>
                <w:rFonts w:eastAsiaTheme="minorHAnsi" w:cs="Arial"/>
                <w:color w:val="FF8040"/>
                <w:sz w:val="22"/>
                <w:szCs w:val="22"/>
                <w:lang w:val="en-GB" w:eastAsia="en-US"/>
              </w:rPr>
              <w:t>=</w:t>
            </w:r>
            <w:r w:rsidRPr="007071D5">
              <w:rPr>
                <w:rFonts w:eastAsiaTheme="minorHAnsi" w:cs="Arial"/>
                <w:color w:val="993300"/>
                <w:sz w:val="22"/>
                <w:szCs w:val="22"/>
                <w:lang w:val="en-GB" w:eastAsia="en-US"/>
              </w:rPr>
              <w:t>"gml:AssociationAttributeGroup"</w:t>
            </w:r>
            <w:r w:rsidRPr="007071D5">
              <w:rPr>
                <w:rFonts w:eastAsiaTheme="minorHAnsi" w:cs="Arial"/>
                <w:color w:val="F5844C"/>
                <w:sz w:val="22"/>
                <w:szCs w:val="22"/>
                <w:lang w:val="en-GB" w:eastAsia="en-US"/>
              </w:rPr>
              <w:t xml:space="preserve"> </w:t>
            </w:r>
            <w:r w:rsidRPr="007071D5">
              <w:rPr>
                <w:rFonts w:eastAsiaTheme="minorHAnsi" w:cs="Arial"/>
                <w:color w:val="000096"/>
                <w:sz w:val="22"/>
                <w:szCs w:val="22"/>
                <w:lang w:val="en-GB" w:eastAsia="en-US"/>
              </w:rPr>
              <w:t>/&gt;</w:t>
            </w:r>
            <w:r w:rsidRPr="007071D5">
              <w:rPr>
                <w:rFonts w:eastAsiaTheme="minorHAnsi" w:cs="Arial"/>
                <w:color w:val="000000"/>
                <w:sz w:val="22"/>
                <w:szCs w:val="22"/>
                <w:lang w:val="en-GB" w:eastAsia="en-US"/>
              </w:rPr>
              <w:br/>
            </w:r>
            <w:r w:rsidRPr="007071D5">
              <w:rPr>
                <w:rFonts w:eastAsiaTheme="minorHAnsi" w:cs="Arial"/>
                <w:color w:val="000096"/>
                <w:sz w:val="22"/>
                <w:szCs w:val="22"/>
                <w:lang w:val="en-GB" w:eastAsia="en-US"/>
              </w:rPr>
              <w:t>&lt;/complexType&gt;</w:t>
            </w:r>
          </w:p>
        </w:tc>
      </w:tr>
      <w:tr w:rsidR="00723AB2" w:rsidRPr="00A97A36" w14:paraId="5C69BA6C" w14:textId="77777777" w:rsidTr="00723AB2">
        <w:tc>
          <w:tcPr>
            <w:tcW w:w="2661" w:type="dxa"/>
            <w:vAlign w:val="center"/>
          </w:tcPr>
          <w:p w14:paraId="3DA686A4" w14:textId="77777777" w:rsidR="00723AB2" w:rsidRPr="00090E71" w:rsidRDefault="00723AB2" w:rsidP="00723AB2">
            <w:pPr>
              <w:rPr>
                <w:color w:val="C00000"/>
              </w:rPr>
            </w:pPr>
            <w:r w:rsidRPr="00090E71">
              <w:rPr>
                <w:color w:val="C00000"/>
              </w:rPr>
              <w:t>inlineOrByReference = inline</w:t>
            </w:r>
          </w:p>
          <w:p w14:paraId="38881B6B" w14:textId="77777777" w:rsidR="00723AB2" w:rsidRDefault="00723AB2" w:rsidP="00723AB2">
            <w:r w:rsidRPr="00CC2885">
              <w:rPr>
                <w:b/>
                <w:bCs/>
              </w:rPr>
              <w:t>Wichtig</w:t>
            </w:r>
            <w:r>
              <w:t>:</w:t>
            </w:r>
          </w:p>
          <w:p w14:paraId="3DC1A541" w14:textId="06516AEE" w:rsidR="00723AB2" w:rsidRDefault="00723AB2" w:rsidP="00723AB2">
            <w:r>
              <w:t xml:space="preserve">Das </w:t>
            </w:r>
            <w:r w:rsidRPr="00CC2885">
              <w:rPr>
                <w:u w:val="single"/>
              </w:rPr>
              <w:t>referierte</w:t>
            </w:r>
            <w:r>
              <w:t xml:space="preserve"> Element muss mit </w:t>
            </w:r>
            <w:r w:rsidRPr="00090E71">
              <w:rPr>
                <w:color w:val="C00000"/>
              </w:rPr>
              <w:t xml:space="preserve">noPropertyType = </w:t>
            </w:r>
            <w:r w:rsidRPr="00090E71">
              <w:rPr>
                <w:color w:val="C00000"/>
              </w:rPr>
              <w:lastRenderedPageBreak/>
              <w:t>false</w:t>
            </w:r>
            <w:r w:rsidRPr="00090E71">
              <w:rPr>
                <w:color w:val="C00000"/>
              </w:rPr>
              <w:br/>
            </w:r>
            <w:r>
              <w:t xml:space="preserve">transformiert werden </w:t>
            </w:r>
          </w:p>
        </w:tc>
        <w:tc>
          <w:tcPr>
            <w:tcW w:w="6967" w:type="dxa"/>
          </w:tcPr>
          <w:p w14:paraId="612F06B3" w14:textId="77777777" w:rsidR="00723AB2" w:rsidRDefault="00723AB2" w:rsidP="00723AB2">
            <w:pPr>
              <w:rPr>
                <w:rFonts w:eastAsiaTheme="minorHAnsi" w:cs="Arial"/>
                <w:color w:val="000096"/>
                <w:sz w:val="22"/>
                <w:szCs w:val="22"/>
                <w:lang w:val="en-GB" w:eastAsia="en-US"/>
              </w:rPr>
            </w:pPr>
            <w:r w:rsidRPr="00CC2885">
              <w:rPr>
                <w:rFonts w:eastAsiaTheme="minorHAnsi" w:cs="Arial"/>
                <w:color w:val="000096"/>
                <w:sz w:val="22"/>
                <w:szCs w:val="22"/>
                <w:lang w:val="en-GB" w:eastAsia="en-US"/>
              </w:rPr>
              <w:lastRenderedPageBreak/>
              <w:t>&lt;element</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"SampleFeature"</w:t>
            </w:r>
            <w:r w:rsidRPr="00CC2885">
              <w:rPr>
                <w:rFonts w:eastAsiaTheme="minorHAnsi" w:cs="Arial"/>
                <w:color w:val="F5844C"/>
                <w:sz w:val="22"/>
                <w:szCs w:val="22"/>
                <w:lang w:val="en-GB" w:eastAsia="en-US"/>
              </w:rPr>
              <w:t xml:space="preserve"> type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"spl:SampleFeatureType"</w:t>
            </w:r>
            <w:r w:rsidRPr="00CC2885">
              <w:rPr>
                <w:rFonts w:eastAsiaTheme="minorHAnsi" w:cs="Arial"/>
                <w:color w:val="F5844C"/>
                <w:sz w:val="22"/>
                <w:szCs w:val="22"/>
                <w:lang w:val="en-GB" w:eastAsia="en-US"/>
              </w:rPr>
              <w:t xml:space="preserve"> substitutionGroup</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"gml:AbstractFeature"</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"SampleFeatureType"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&lt;complexContent&gt;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&lt;extension</w:t>
            </w:r>
            <w:r w:rsidRPr="00CC2885">
              <w:rPr>
                <w:rFonts w:eastAsiaTheme="minorHAnsi" w:cs="Arial"/>
                <w:color w:val="F5844C"/>
                <w:sz w:val="22"/>
                <w:szCs w:val="22"/>
                <w:lang w:val="en-GB" w:eastAsia="en-US"/>
              </w:rPr>
              <w:t xml:space="preserve"> base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"gml:AbstractFeatureType"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"property"</w:t>
            </w:r>
            <w:r w:rsidRPr="00CC2885">
              <w:rPr>
                <w:rFonts w:eastAsiaTheme="minorHAnsi" w:cs="Arial"/>
                <w:color w:val="F5844C"/>
                <w:sz w:val="22"/>
                <w:szCs w:val="22"/>
                <w:lang w:val="en-GB" w:eastAsia="en-US"/>
              </w:rPr>
              <w:t xml:space="preserve"> minOccurs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"0"</w:t>
            </w:r>
            <w:r w:rsidRPr="00CC2885">
              <w:rPr>
                <w:rFonts w:eastAsiaTheme="minorHAnsi" w:cs="Arial"/>
                <w:color w:val="F5844C"/>
                <w:sz w:val="22"/>
                <w:szCs w:val="22"/>
                <w:lang w:val="en-GB" w:eastAsia="en-US"/>
              </w:rPr>
              <w:t xml:space="preserve"> type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"gml:CodeType"</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"relation"</w:t>
            </w:r>
            <w:r w:rsidRPr="00CC2885">
              <w:rPr>
                <w:rFonts w:eastAsiaTheme="minorHAnsi" w:cs="Arial"/>
                <w:color w:val="F5844C"/>
                <w:sz w:val="22"/>
                <w:szCs w:val="22"/>
                <w:lang w:val="en-GB" w:eastAsia="en-US"/>
              </w:rPr>
              <w:t xml:space="preserve"> maxOccurs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"unbounded"</w:t>
            </w:r>
            <w:r w:rsidRPr="00CC2885">
              <w:rPr>
                <w:rFonts w:eastAsiaTheme="minorHAnsi" w:cs="Arial"/>
                <w:color w:val="F5844C"/>
                <w:sz w:val="22"/>
                <w:szCs w:val="22"/>
                <w:lang w:val="en-GB" w:eastAsia="en-US"/>
              </w:rPr>
              <w:t xml:space="preserve"> </w:t>
            </w:r>
            <w:r w:rsidRPr="00CC2885">
              <w:rPr>
                <w:rFonts w:eastAsiaTheme="minorHAnsi" w:cs="Arial"/>
                <w:color w:val="F5844C"/>
                <w:sz w:val="22"/>
                <w:szCs w:val="22"/>
                <w:lang w:val="en-GB" w:eastAsia="en-US"/>
              </w:rPr>
              <w:lastRenderedPageBreak/>
              <w:t>type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"spl:SampleRelatedFeaturePropertyType"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&lt;annotation&gt;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&lt;appinfo&gt;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&lt;gml:targetElement&gt;</w:t>
            </w:r>
            <w:r w:rsidRPr="00CC2885">
              <w:rPr>
                <w:rFonts w:eastAsiaTheme="minorHAnsi" w:cs="Arial"/>
                <w:color w:val="000000"/>
                <w:sz w:val="22"/>
                <w:szCs w:val="22"/>
                <w:lang w:val="en-GB" w:eastAsia="en-US"/>
              </w:rPr>
              <w:t>spl:SampleRelatedFeature</w:t>
            </w:r>
            <w:r w:rsidRPr="00CC2885">
              <w:rPr>
                <w:rFonts w:eastAsiaTheme="minorHAnsi" w:cs="Arial"/>
                <w:color w:val="000096"/>
                <w:sz w:val="22"/>
                <w:szCs w:val="22"/>
                <w:lang w:val="en-GB" w:eastAsia="en-US"/>
              </w:rPr>
              <w:t>&lt;/gml:targetElement&gt;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&lt;/appinfo&gt;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&lt;/annotation&gt;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&lt;/extension&gt;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&lt;/complexContent&gt;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"SampleFeaturePropertyType"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"spl:SampleFeature"</w:t>
            </w:r>
            <w:r w:rsidRPr="00CC2885">
              <w:rPr>
                <w:rFonts w:eastAsiaTheme="minorHAnsi" w:cs="Arial"/>
                <w:color w:val="F5844C"/>
                <w:sz w:val="22"/>
                <w:szCs w:val="22"/>
                <w:lang w:val="en-GB" w:eastAsia="en-US"/>
              </w:rPr>
              <w:t xml:space="preserve"> minOccurs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"0"</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&lt;attributeGroup</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"gml:AssociationAttributeGroup"</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&lt;/complexType&gt;</w:t>
            </w:r>
          </w:p>
          <w:p w14:paraId="48ED8DE7" w14:textId="52008DAB" w:rsidR="00723AB2" w:rsidRPr="00CC2885" w:rsidRDefault="00723AB2" w:rsidP="00723AB2">
            <w:pPr>
              <w:keepNext/>
              <w:rPr>
                <w:rFonts w:eastAsiaTheme="minorHAnsi" w:cs="Arial"/>
                <w:color w:val="000096"/>
                <w:sz w:val="22"/>
                <w:szCs w:val="22"/>
                <w:lang w:val="en-GB" w:eastAsia="en-US"/>
              </w:rPr>
            </w:pPr>
            <w:r w:rsidRPr="00CC2885">
              <w:rPr>
                <w:rFonts w:eastAsiaTheme="minorHAnsi" w:cs="Arial"/>
                <w:color w:val="000096"/>
                <w:sz w:val="22"/>
                <w:szCs w:val="22"/>
                <w:lang w:val="en-GB" w:eastAsia="en-US"/>
              </w:rPr>
              <w:t>&lt;complexType</w:t>
            </w:r>
            <w:r w:rsidRPr="00CC2885">
              <w:rPr>
                <w:rFonts w:eastAsiaTheme="minorHAnsi" w:cs="Arial"/>
                <w:color w:val="F5844C"/>
                <w:sz w:val="22"/>
                <w:szCs w:val="22"/>
                <w:lang w:val="en-GB" w:eastAsia="en-US"/>
              </w:rPr>
              <w:t xml:space="preserve"> name</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"SampleRelatedFeaturePropertyType"</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&lt;element</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"spl:SampleRelatedFeature"</w:t>
            </w:r>
            <w:r w:rsidRPr="00CC2885">
              <w:rPr>
                <w:rFonts w:eastAsiaTheme="minorHAnsi" w:cs="Arial"/>
                <w:color w:val="F5844C"/>
                <w:sz w:val="22"/>
                <w:szCs w:val="22"/>
                <w:lang w:val="en-GB" w:eastAsia="en-US"/>
              </w:rPr>
              <w:t xml:space="preserve"> minOccurs</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"0"</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&lt;/sequence&gt;</w:t>
            </w:r>
            <w:r w:rsidRPr="00CC2885">
              <w:rPr>
                <w:rFonts w:eastAsiaTheme="minorHAnsi" w:cs="Arial"/>
                <w:color w:val="000000"/>
                <w:sz w:val="22"/>
                <w:szCs w:val="22"/>
                <w:lang w:val="en-GB" w:eastAsia="en-US"/>
              </w:rPr>
              <w:br/>
              <w:t xml:space="preserve">    </w:t>
            </w:r>
            <w:r w:rsidRPr="00CC2885">
              <w:rPr>
                <w:rFonts w:eastAsiaTheme="minorHAnsi" w:cs="Arial"/>
                <w:color w:val="000096"/>
                <w:sz w:val="22"/>
                <w:szCs w:val="22"/>
                <w:lang w:val="en-GB" w:eastAsia="en-US"/>
              </w:rPr>
              <w:t>&lt;attributeGroup</w:t>
            </w:r>
            <w:r w:rsidRPr="00CC2885">
              <w:rPr>
                <w:rFonts w:eastAsiaTheme="minorHAnsi" w:cs="Arial"/>
                <w:color w:val="F5844C"/>
                <w:sz w:val="22"/>
                <w:szCs w:val="22"/>
                <w:lang w:val="en-GB" w:eastAsia="en-US"/>
              </w:rPr>
              <w:t xml:space="preserve"> ref</w:t>
            </w:r>
            <w:r w:rsidRPr="00CC2885">
              <w:rPr>
                <w:rFonts w:eastAsiaTheme="minorHAnsi" w:cs="Arial"/>
                <w:color w:val="FF8040"/>
                <w:sz w:val="22"/>
                <w:szCs w:val="22"/>
                <w:lang w:val="en-GB" w:eastAsia="en-US"/>
              </w:rPr>
              <w:t>=</w:t>
            </w:r>
            <w:r w:rsidRPr="00CC2885">
              <w:rPr>
                <w:rFonts w:eastAsiaTheme="minorHAnsi" w:cs="Arial"/>
                <w:color w:val="993300"/>
                <w:sz w:val="22"/>
                <w:szCs w:val="22"/>
                <w:lang w:val="en-GB" w:eastAsia="en-US"/>
              </w:rPr>
              <w:t>"gml:AssociationAttributeGroup"</w:t>
            </w:r>
            <w:r w:rsidRPr="00CC2885">
              <w:rPr>
                <w:rFonts w:eastAsiaTheme="minorHAnsi" w:cs="Arial"/>
                <w:color w:val="F5844C"/>
                <w:sz w:val="22"/>
                <w:szCs w:val="22"/>
                <w:lang w:val="en-GB" w:eastAsia="en-US"/>
              </w:rPr>
              <w:t xml:space="preserve"> </w:t>
            </w:r>
            <w:r w:rsidRPr="00CC2885">
              <w:rPr>
                <w:rFonts w:eastAsiaTheme="minorHAnsi" w:cs="Arial"/>
                <w:color w:val="000096"/>
                <w:sz w:val="22"/>
                <w:szCs w:val="22"/>
                <w:lang w:val="en-GB" w:eastAsia="en-US"/>
              </w:rPr>
              <w:t>/&gt;</w:t>
            </w:r>
            <w:r w:rsidRPr="00CC2885">
              <w:rPr>
                <w:rFonts w:eastAsiaTheme="minorHAnsi" w:cs="Arial"/>
                <w:color w:val="000000"/>
                <w:sz w:val="22"/>
                <w:szCs w:val="22"/>
                <w:lang w:val="en-GB" w:eastAsia="en-US"/>
              </w:rPr>
              <w:br/>
            </w:r>
            <w:r w:rsidRPr="00CC2885">
              <w:rPr>
                <w:rFonts w:eastAsiaTheme="minorHAnsi" w:cs="Arial"/>
                <w:color w:val="000096"/>
                <w:sz w:val="22"/>
                <w:szCs w:val="22"/>
                <w:lang w:val="en-GB" w:eastAsia="en-US"/>
              </w:rPr>
              <w:t>&lt;/complexType&gt;</w:t>
            </w:r>
          </w:p>
        </w:tc>
      </w:tr>
    </w:tbl>
    <w:p w14:paraId="5EAF8934" w14:textId="7536B02A" w:rsidR="004F36F6" w:rsidRPr="00723AB2" w:rsidRDefault="00723AB2" w:rsidP="00723AB2">
      <w:pPr>
        <w:pStyle w:val="Beschriftung"/>
      </w:pPr>
      <w:bookmarkStart w:id="69" w:name="_Ref40170359"/>
      <w:bookmarkStart w:id="70" w:name="_Toc45877670"/>
      <w:r>
        <w:lastRenderedPageBreak/>
        <w:t xml:space="preserve">Tabelle </w:t>
      </w:r>
      <w:fldSimple w:instr=" SEQ Tabelle \* ARABIC ">
        <w:r w:rsidR="006B157B">
          <w:rPr>
            <w:noProof/>
          </w:rPr>
          <w:t>19</w:t>
        </w:r>
      </w:fldSimple>
      <w:bookmarkEnd w:id="69"/>
      <w:r>
        <w:t>: XML-Encoding von Relationen auf einen &lt;&lt;FeatureType&gt;&gt;</w:t>
      </w:r>
      <w:bookmarkEnd w:id="70"/>
    </w:p>
    <w:p w14:paraId="4AE55FF9" w14:textId="4CD1255E" w:rsidR="009D043D" w:rsidRDefault="009D043D" w:rsidP="009D043D">
      <w:pPr>
        <w:pStyle w:val="berschrift2"/>
        <w:rPr>
          <w:lang w:val="en-GB"/>
        </w:rPr>
      </w:pPr>
      <w:r w:rsidRPr="00723AB2">
        <w:t xml:space="preserve"> </w:t>
      </w:r>
      <w:bookmarkStart w:id="71" w:name="_Ref39566963"/>
      <w:bookmarkStart w:id="72" w:name="_Toc45877633"/>
      <w:r>
        <w:rPr>
          <w:lang w:val="en-GB"/>
        </w:rPr>
        <w:t>Sonderbehandlung XPlanGML</w:t>
      </w:r>
      <w:bookmarkEnd w:id="71"/>
      <w:bookmarkEnd w:id="72"/>
    </w:p>
    <w:p w14:paraId="44252994" w14:textId="77777777" w:rsidR="00930489" w:rsidRDefault="00930489" w:rsidP="009D043D">
      <w:r w:rsidRPr="00930489">
        <w:t>Die XPlanGML Datenmodelle weisen eine Reihe von Besonderheiten a</w:t>
      </w:r>
      <w:r>
        <w:t>uf, die eine direkte Anwendung der ISO 19136 Abbildungsregeln für die Ableitung der XML-Schema Dateien verhindern. Es sind deshalb zwei fest in das Programm eingebaute Transformationsschritte vorgeschaltet, die das XPlanGML UML Modell in ein ISO 19136 konformes UML Modell transformieren.</w:t>
      </w:r>
    </w:p>
    <w:p w14:paraId="39DAABE0" w14:textId="1C69096E" w:rsidR="00F5382F" w:rsidRDefault="00930489" w:rsidP="00F5382F">
      <w:pPr>
        <w:pStyle w:val="berschrift3"/>
      </w:pPr>
      <w:bookmarkStart w:id="73" w:name="_Ref41308417"/>
      <w:bookmarkStart w:id="74" w:name="_Toc45877634"/>
      <w:r>
        <w:t>Schritt 1: Auflösung von Mehr</w:t>
      </w:r>
      <w:r w:rsidR="00F5382F">
        <w:t>f</w:t>
      </w:r>
      <w:r>
        <w:t>ach</w:t>
      </w:r>
      <w:r w:rsidR="0071413D">
        <w:t>-</w:t>
      </w:r>
      <w:r w:rsidR="00F5382F">
        <w:t>Vererbungen</w:t>
      </w:r>
      <w:bookmarkEnd w:id="73"/>
      <w:bookmarkEnd w:id="74"/>
    </w:p>
    <w:p w14:paraId="526D9CF5" w14:textId="73EE7E47" w:rsidR="00F5382F" w:rsidRDefault="00F5382F" w:rsidP="009D043D">
      <w:r>
        <w:t>Einige UML-Elemente der XPlanGML Schemata haben mehrere Oberklassen. Verant</w:t>
      </w:r>
      <w:r w:rsidR="00D21D50">
        <w:t>w</w:t>
      </w:r>
      <w:r>
        <w:t xml:space="preserve">ortlich dafür sind die </w:t>
      </w:r>
      <w:r w:rsidRPr="0043090E">
        <w:rPr>
          <w:color w:val="C00000"/>
        </w:rPr>
        <w:t xml:space="preserve">&lt;&lt;Type&gt;&gt; </w:t>
      </w:r>
      <w:r>
        <w:t>Elemente</w:t>
      </w:r>
      <w:r w:rsidR="00090E71">
        <w:t xml:space="preserve"> </w:t>
      </w:r>
      <w:r w:rsidRPr="00090E71">
        <w:rPr>
          <w:i/>
          <w:iCs/>
          <w:color w:val="C00000"/>
        </w:rPr>
        <w:t>BP_GestaltungBaugebiet</w:t>
      </w:r>
      <w:r>
        <w:t xml:space="preserve">, </w:t>
      </w:r>
      <w:r w:rsidRPr="00090E71">
        <w:rPr>
          <w:i/>
          <w:iCs/>
          <w:color w:val="C00000"/>
        </w:rPr>
        <w:t>BP_FestsetzungenBaugebiet</w:t>
      </w:r>
      <w:r w:rsidRPr="00090E71">
        <w:rPr>
          <w:color w:val="C00000"/>
        </w:rPr>
        <w:t xml:space="preserve"> </w:t>
      </w:r>
      <w:r>
        <w:t xml:space="preserve">und </w:t>
      </w:r>
      <w:r w:rsidRPr="00090E71">
        <w:rPr>
          <w:i/>
          <w:iCs/>
          <w:color w:val="C00000"/>
        </w:rPr>
        <w:t>BP_ZusaetzlicheFestsetzungen</w:t>
      </w:r>
      <w:r>
        <w:t xml:space="preserve">. Deshalb werden in allen </w:t>
      </w:r>
      <w:r w:rsidRPr="0043090E">
        <w:rPr>
          <w:color w:val="C00000"/>
        </w:rPr>
        <w:t xml:space="preserve">&lt;&lt;FeatureType&gt;&gt; </w:t>
      </w:r>
      <w:r>
        <w:t xml:space="preserve">Elementen, die von einer dieser Klassen abgeleitet werden (z.B. </w:t>
      </w:r>
      <w:r w:rsidRPr="00090E71">
        <w:rPr>
          <w:i/>
          <w:iCs/>
          <w:color w:val="C00000"/>
        </w:rPr>
        <w:t>BP_BaugebietsTeilFlaeche</w:t>
      </w:r>
      <w:r w:rsidRPr="00090E71">
        <w:rPr>
          <w:color w:val="C00000"/>
        </w:rPr>
        <w:t xml:space="preserve"> </w:t>
      </w:r>
      <w:r>
        <w:t xml:space="preserve">oder </w:t>
      </w:r>
      <w:r w:rsidRPr="00090E71">
        <w:rPr>
          <w:i/>
          <w:iCs/>
          <w:color w:val="C00000"/>
        </w:rPr>
        <w:t>BP_UeberbaubareGrundstuecksFlaeche</w:t>
      </w:r>
      <w:r>
        <w:t xml:space="preserve">) die Attribute der Oberklasse in die Attributliste des Elements kopiert. Die </w:t>
      </w:r>
      <w:r w:rsidRPr="0043090E">
        <w:rPr>
          <w:color w:val="C00000"/>
        </w:rPr>
        <w:t xml:space="preserve">sequenceNumber </w:t>
      </w:r>
      <w:r>
        <w:t xml:space="preserve">Tagged Values sind dabei so angelegt, dass bei der XML-Schema Erzeugung die folgende Attribut-Reihenfolge </w:t>
      </w:r>
      <w:r w:rsidR="0043090E">
        <w:t>erzwungen</w:t>
      </w:r>
      <w:r>
        <w:t xml:space="preserve"> wird:</w:t>
      </w:r>
    </w:p>
    <w:p w14:paraId="1868FA03" w14:textId="014F9BAA" w:rsidR="009D043D" w:rsidRDefault="00F5382F" w:rsidP="00F5382F">
      <w:pPr>
        <w:pStyle w:val="Listenabsatz"/>
        <w:numPr>
          <w:ilvl w:val="0"/>
          <w:numId w:val="20"/>
        </w:numPr>
      </w:pPr>
      <w:r>
        <w:t xml:space="preserve">Attribute von </w:t>
      </w:r>
      <w:r w:rsidRPr="00090E71">
        <w:rPr>
          <w:i/>
          <w:iCs/>
          <w:color w:val="C00000"/>
        </w:rPr>
        <w:t>BP_GestaltungBaugebiet</w:t>
      </w:r>
    </w:p>
    <w:p w14:paraId="661389B8" w14:textId="70F4E15D" w:rsidR="00F5382F" w:rsidRDefault="00F5382F" w:rsidP="00F5382F">
      <w:pPr>
        <w:pStyle w:val="Listenabsatz"/>
        <w:numPr>
          <w:ilvl w:val="0"/>
          <w:numId w:val="20"/>
        </w:numPr>
      </w:pPr>
      <w:r>
        <w:t xml:space="preserve">Attribute von </w:t>
      </w:r>
      <w:r w:rsidR="0071413D" w:rsidRPr="00090E71">
        <w:rPr>
          <w:i/>
          <w:iCs/>
          <w:color w:val="C00000"/>
        </w:rPr>
        <w:t>BP_FestsetzungenBaugebiet</w:t>
      </w:r>
    </w:p>
    <w:p w14:paraId="7D76A305" w14:textId="57602A7D" w:rsidR="0071413D" w:rsidRDefault="0071413D" w:rsidP="00F5382F">
      <w:pPr>
        <w:pStyle w:val="Listenabsatz"/>
        <w:numPr>
          <w:ilvl w:val="0"/>
          <w:numId w:val="20"/>
        </w:numPr>
      </w:pPr>
      <w:r>
        <w:t xml:space="preserve">Attribute von </w:t>
      </w:r>
      <w:r w:rsidRPr="00090E71">
        <w:rPr>
          <w:i/>
          <w:iCs/>
          <w:color w:val="C00000"/>
        </w:rPr>
        <w:t>BP_ZusaetzlicheFestsetzungen</w:t>
      </w:r>
    </w:p>
    <w:p w14:paraId="1F4AD873" w14:textId="05905965" w:rsidR="0071413D" w:rsidRDefault="0071413D" w:rsidP="00F5382F">
      <w:pPr>
        <w:pStyle w:val="Listenabsatz"/>
        <w:numPr>
          <w:ilvl w:val="0"/>
          <w:numId w:val="20"/>
        </w:numPr>
      </w:pPr>
      <w:r>
        <w:t>Attribute des abgeleit</w:t>
      </w:r>
      <w:r w:rsidR="00EB202F">
        <w:t>et</w:t>
      </w:r>
      <w:r>
        <w:t xml:space="preserve">en </w:t>
      </w:r>
      <w:r w:rsidRPr="0043090E">
        <w:rPr>
          <w:color w:val="C00000"/>
        </w:rPr>
        <w:t>&lt;&lt;FeatureType&gt;&gt;</w:t>
      </w:r>
      <w:r>
        <w:t xml:space="preserve">, </w:t>
      </w:r>
      <w:r w:rsidRPr="0071413D">
        <w:rPr>
          <w:u w:val="single"/>
        </w:rPr>
        <w:t xml:space="preserve">dessen </w:t>
      </w:r>
      <w:r w:rsidRPr="0043090E">
        <w:rPr>
          <w:color w:val="C00000"/>
          <w:u w:val="single"/>
        </w:rPr>
        <w:t xml:space="preserve">sequenceNumber </w:t>
      </w:r>
      <w:r w:rsidRPr="0071413D">
        <w:rPr>
          <w:u w:val="single"/>
        </w:rPr>
        <w:t>nicht unter 200 liegen dürfen</w:t>
      </w:r>
      <w:r>
        <w:t>.</w:t>
      </w:r>
    </w:p>
    <w:p w14:paraId="53364D5F" w14:textId="4F2B2EB6" w:rsidR="0071413D" w:rsidRDefault="0071413D" w:rsidP="0071413D">
      <w:r>
        <w:t xml:space="preserve">Nachdem die Mehrfach-Vererbungen auf diese Art und Weise aufgelöst wurde, werden die Original </w:t>
      </w:r>
      <w:r w:rsidRPr="0043090E">
        <w:rPr>
          <w:color w:val="C00000"/>
        </w:rPr>
        <w:t xml:space="preserve">&lt;&lt;Type&gt;&gt; </w:t>
      </w:r>
      <w:r>
        <w:t>Elemente aus dem temporären UML-Modell gelöscht.</w:t>
      </w:r>
    </w:p>
    <w:p w14:paraId="4D734D80" w14:textId="00549375" w:rsidR="0071413D" w:rsidRDefault="0071413D" w:rsidP="0071413D">
      <w:pPr>
        <w:pStyle w:val="berschrift3"/>
      </w:pPr>
      <w:bookmarkStart w:id="75" w:name="_Toc45877635"/>
      <w:r>
        <w:t>Schritt 2: Korrektur der Geometrieklasse</w:t>
      </w:r>
      <w:r w:rsidR="00D21D50">
        <w:t>n</w:t>
      </w:r>
      <w:bookmarkEnd w:id="75"/>
    </w:p>
    <w:p w14:paraId="0DBEA9AB" w14:textId="3913C2B2" w:rsidR="0071413D" w:rsidRPr="00930489" w:rsidRDefault="0071413D" w:rsidP="0071413D">
      <w:r>
        <w:t xml:space="preserve">Die XPlanGML-Datenmodelle verwenden als Geometrieklassen </w:t>
      </w:r>
      <w:r w:rsidR="00D21D50">
        <w:t xml:space="preserve">Auswahl-Listen </w:t>
      </w:r>
      <w:r w:rsidR="00D21D50" w:rsidRPr="0043090E">
        <w:rPr>
          <w:color w:val="C00000"/>
        </w:rPr>
        <w:t>(&lt;&lt;Union&gt;&gt;</w:t>
      </w:r>
      <w:r w:rsidR="00D21D50">
        <w:t>)</w:t>
      </w:r>
      <w:r>
        <w:t xml:space="preserve"> von einfachen Geometrietypen (</w:t>
      </w:r>
      <w:r w:rsidRPr="0043090E">
        <w:rPr>
          <w:color w:val="C00000"/>
        </w:rPr>
        <w:t>GM_Point, GM_Curve, GM_Surface</w:t>
      </w:r>
      <w:r>
        <w:t>) und Aggregationstypen (</w:t>
      </w:r>
      <w:r w:rsidRPr="0043090E">
        <w:rPr>
          <w:color w:val="C00000"/>
        </w:rPr>
        <w:t>GM_MultiPoint, GM_MultiCurve, GM_MultiSurface</w:t>
      </w:r>
      <w:r>
        <w:t>). Die I</w:t>
      </w:r>
      <w:r w:rsidR="00D21D50">
        <w:t>SO</w:t>
      </w:r>
      <w:r>
        <w:t xml:space="preserve"> 19136 </w:t>
      </w:r>
      <w:r>
        <w:lastRenderedPageBreak/>
        <w:t xml:space="preserve">Abbildungsregeln lassen eine direkte XML-Schema Transformation dieser Datentypen nicht zu. In einem vorbereitenden Transformationsschritt werden deshalb </w:t>
      </w:r>
      <w:r w:rsidR="00D21D50">
        <w:t>die entsprechenden XPlanGML Datentypen (</w:t>
      </w:r>
      <w:r w:rsidR="00D21D50" w:rsidRPr="00090E71">
        <w:rPr>
          <w:i/>
          <w:iCs/>
          <w:color w:val="C00000"/>
        </w:rPr>
        <w:t>XP_Punktgeometrie</w:t>
      </w:r>
      <w:r w:rsidR="00D21D50">
        <w:t xml:space="preserve">, </w:t>
      </w:r>
      <w:r w:rsidR="00D21D50" w:rsidRPr="00090E71">
        <w:rPr>
          <w:i/>
          <w:iCs/>
          <w:color w:val="C00000"/>
        </w:rPr>
        <w:t>XP_Liniengeometrie</w:t>
      </w:r>
      <w:r w:rsidR="00D21D50">
        <w:t xml:space="preserve">, </w:t>
      </w:r>
      <w:r w:rsidR="00D21D50" w:rsidRPr="00090E71">
        <w:rPr>
          <w:i/>
          <w:iCs/>
          <w:color w:val="C00000"/>
        </w:rPr>
        <w:t>XP_Flaechengeometrie</w:t>
      </w:r>
      <w:r w:rsidR="00D21D50">
        <w:t xml:space="preserve">, </w:t>
      </w:r>
      <w:r w:rsidR="00D21D50" w:rsidRPr="00090E71">
        <w:rPr>
          <w:i/>
          <w:iCs/>
          <w:color w:val="C00000"/>
        </w:rPr>
        <w:t>XP_VariableGeometrie</w:t>
      </w:r>
      <w:r w:rsidR="00D21D50">
        <w:t xml:space="preserve">) in den ISO Datentyp </w:t>
      </w:r>
      <w:r w:rsidR="00D21D50" w:rsidRPr="0043090E">
        <w:rPr>
          <w:color w:val="C00000"/>
        </w:rPr>
        <w:t xml:space="preserve">GM_Objekt </w:t>
      </w:r>
      <w:r w:rsidR="00D21D50">
        <w:t>konvertiert, der bei</w:t>
      </w:r>
      <w:r w:rsidR="00090E71">
        <w:t>m</w:t>
      </w:r>
      <w:r w:rsidR="00D21D50">
        <w:t xml:space="preserve"> XML-Schema Encoding auf den allgemeinen Geometrietyp </w:t>
      </w:r>
      <w:r w:rsidR="00D21D50" w:rsidRPr="0043090E">
        <w:rPr>
          <w:color w:val="000096"/>
        </w:rPr>
        <w:t xml:space="preserve">gml:GeometryPropertyType </w:t>
      </w:r>
      <w:r w:rsidR="00D21D50">
        <w:t>abgebildet wird. Danach werden die XPlanGML Geometrieelemente aus dem temporären UML-Modell gelöscht.</w:t>
      </w:r>
      <w:r>
        <w:t xml:space="preserve"> </w:t>
      </w:r>
    </w:p>
    <w:p w14:paraId="153076F5" w14:textId="41B6E009" w:rsidR="00F272EE" w:rsidRDefault="00F272EE" w:rsidP="00F272EE">
      <w:pPr>
        <w:pStyle w:val="berschrift1"/>
      </w:pPr>
      <w:bookmarkStart w:id="76" w:name="_Ref38958000"/>
      <w:bookmarkStart w:id="77" w:name="_Toc45877636"/>
      <w:r w:rsidRPr="00F272EE">
        <w:t>Prüfung und Korrektur des UML-</w:t>
      </w:r>
      <w:r>
        <w:t>Modells</w:t>
      </w:r>
      <w:bookmarkEnd w:id="76"/>
      <w:bookmarkEnd w:id="77"/>
    </w:p>
    <w:p w14:paraId="1FBD9F66" w14:textId="55DF89EB" w:rsidR="00F272EE" w:rsidRDefault="00E039A5" w:rsidP="009D043D">
      <w:r>
        <w:t xml:space="preserve">Nach Aktivierung dieser Funktion öffnet sich der in </w:t>
      </w:r>
      <w:r w:rsidR="0026519C">
        <w:fldChar w:fldCharType="begin"/>
      </w:r>
      <w:r w:rsidR="0026519C">
        <w:instrText xml:space="preserve"> REF _Ref40254093 \h </w:instrText>
      </w:r>
      <w:r w:rsidR="0026519C">
        <w:fldChar w:fldCharType="separate"/>
      </w:r>
      <w:r w:rsidR="006B157B">
        <w:t xml:space="preserve">Abbildung </w:t>
      </w:r>
      <w:r w:rsidR="006B157B">
        <w:rPr>
          <w:noProof/>
        </w:rPr>
        <w:t>3</w:t>
      </w:r>
      <w:r w:rsidR="0026519C">
        <w:fldChar w:fldCharType="end"/>
      </w:r>
      <w:r w:rsidR="00090E71">
        <w:t xml:space="preserve"> </w:t>
      </w:r>
      <w:r w:rsidR="0026519C">
        <w:t>ge</w:t>
      </w:r>
      <w:r>
        <w:t>zeigte Dialog, über den der Umfang der durchzuführenden Prüfungen und Korrekturen spezifiziert werden kann</w:t>
      </w:r>
      <w:r w:rsidR="0026519C">
        <w:t xml:space="preserve"> (s. </w:t>
      </w:r>
      <w:r w:rsidR="0026519C">
        <w:fldChar w:fldCharType="begin"/>
      </w:r>
      <w:r w:rsidR="0026519C">
        <w:instrText xml:space="preserve"> REF _Ref40254129 \h </w:instrText>
      </w:r>
      <w:r w:rsidR="0026519C">
        <w:fldChar w:fldCharType="separate"/>
      </w:r>
      <w:r w:rsidR="006B157B">
        <w:t xml:space="preserve">Tabelle </w:t>
      </w:r>
      <w:r w:rsidR="006B157B">
        <w:rPr>
          <w:noProof/>
        </w:rPr>
        <w:t>20</w:t>
      </w:r>
      <w:r w:rsidR="0026519C">
        <w:fldChar w:fldCharType="end"/>
      </w:r>
      <w:r w:rsidR="0026519C">
        <w:t>)</w:t>
      </w:r>
      <w:r>
        <w:t>.</w:t>
      </w:r>
    </w:p>
    <w:p w14:paraId="794C24FE" w14:textId="71943096" w:rsidR="00E039A5" w:rsidRDefault="00BD41D9" w:rsidP="00E039A5">
      <w:pPr>
        <w:keepNext/>
        <w:jc w:val="center"/>
      </w:pPr>
      <w:r>
        <w:rPr>
          <w:noProof/>
        </w:rPr>
        <w:drawing>
          <wp:inline distT="0" distB="0" distL="0" distR="0" wp14:anchorId="5D18EF7D" wp14:editId="32DBAFEA">
            <wp:extent cx="2955600" cy="2372400"/>
            <wp:effectExtent l="0" t="0" r="0"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955600" cy="2372400"/>
                    </a:xfrm>
                    <a:prstGeom prst="rect">
                      <a:avLst/>
                    </a:prstGeom>
                  </pic:spPr>
                </pic:pic>
              </a:graphicData>
            </a:graphic>
          </wp:inline>
        </w:drawing>
      </w:r>
    </w:p>
    <w:p w14:paraId="60240D58" w14:textId="58451070" w:rsidR="00E039A5" w:rsidRDefault="00E039A5" w:rsidP="00E039A5">
      <w:pPr>
        <w:pStyle w:val="Beschriftung"/>
        <w:jc w:val="center"/>
      </w:pPr>
      <w:bookmarkStart w:id="78" w:name="_Ref40254093"/>
      <w:bookmarkStart w:id="79" w:name="_Toc45877648"/>
      <w:r>
        <w:t xml:space="preserve">Abbildung </w:t>
      </w:r>
      <w:fldSimple w:instr=" SEQ Abbildung \* ARABIC ">
        <w:r w:rsidR="006B157B">
          <w:rPr>
            <w:noProof/>
          </w:rPr>
          <w:t>3</w:t>
        </w:r>
      </w:fldSimple>
      <w:bookmarkEnd w:id="78"/>
      <w:r>
        <w:t>: Dialogbox „Konfiguration von Prüfung und Korrektur“</w:t>
      </w:r>
      <w:bookmarkEnd w:id="79"/>
    </w:p>
    <w:p w14:paraId="1816B7EF" w14:textId="3A9B04D8" w:rsidR="00E039A5" w:rsidRDefault="00E039A5" w:rsidP="00E039A5"/>
    <w:tbl>
      <w:tblPr>
        <w:tblStyle w:val="Tabellenraster"/>
        <w:tblW w:w="0" w:type="auto"/>
        <w:tblLook w:val="04A0" w:firstRow="1" w:lastRow="0" w:firstColumn="1" w:lastColumn="0" w:noHBand="0" w:noVBand="1"/>
      </w:tblPr>
      <w:tblGrid>
        <w:gridCol w:w="2547"/>
        <w:gridCol w:w="7081"/>
      </w:tblGrid>
      <w:tr w:rsidR="00E039A5" w14:paraId="0879C230" w14:textId="77777777" w:rsidTr="006717FA">
        <w:tc>
          <w:tcPr>
            <w:tcW w:w="2547" w:type="dxa"/>
            <w:vAlign w:val="center"/>
          </w:tcPr>
          <w:p w14:paraId="79E7C8C4" w14:textId="77777777" w:rsidR="00E039A5" w:rsidRDefault="00E039A5" w:rsidP="006717FA">
            <w:r>
              <w:t>Allgemeine Konsistenzprüfungen</w:t>
            </w:r>
          </w:p>
          <w:p w14:paraId="59167953" w14:textId="7582BB92" w:rsidR="00027C4B" w:rsidRDefault="00027C4B" w:rsidP="006717FA">
            <w:r>
              <w:t xml:space="preserve">Betrifft nur </w:t>
            </w:r>
            <w:r w:rsidRPr="0043090E">
              <w:rPr>
                <w:color w:val="C00000"/>
              </w:rPr>
              <w:t>&lt;&lt;FeatureType&gt;&gt;</w:t>
            </w:r>
            <w:r>
              <w:t xml:space="preserve">, </w:t>
            </w:r>
            <w:r w:rsidRPr="0043090E">
              <w:rPr>
                <w:color w:val="C00000"/>
              </w:rPr>
              <w:t>&lt;&lt;DataType&gt;&gt;</w:t>
            </w:r>
            <w:r>
              <w:t xml:space="preserve"> und </w:t>
            </w:r>
            <w:r w:rsidRPr="0043090E">
              <w:rPr>
                <w:color w:val="C00000"/>
              </w:rPr>
              <w:t>&lt;&lt;Type&gt;&gt;</w:t>
            </w:r>
            <w:r>
              <w:t xml:space="preserve"> Elemente</w:t>
            </w:r>
          </w:p>
        </w:tc>
        <w:tc>
          <w:tcPr>
            <w:tcW w:w="7081" w:type="dxa"/>
            <w:vAlign w:val="center"/>
          </w:tcPr>
          <w:p w14:paraId="5EC74DE4" w14:textId="1649E599" w:rsidR="00E039A5" w:rsidRDefault="00E039A5" w:rsidP="006717FA">
            <w:pPr>
              <w:pStyle w:val="Listenabsatz"/>
              <w:numPr>
                <w:ilvl w:val="0"/>
                <w:numId w:val="21"/>
              </w:numPr>
            </w:pPr>
            <w:r>
              <w:t xml:space="preserve">Existenz und Eindeutigkeit von </w:t>
            </w:r>
            <w:r w:rsidRPr="0043090E">
              <w:rPr>
                <w:color w:val="C00000"/>
              </w:rPr>
              <w:t xml:space="preserve">sequenceNumber </w:t>
            </w:r>
            <w:r>
              <w:t xml:space="preserve">Tagged Values. </w:t>
            </w:r>
          </w:p>
          <w:p w14:paraId="4981B35E" w14:textId="54824FD1" w:rsidR="00027C4B" w:rsidRDefault="00027C4B" w:rsidP="006717FA">
            <w:pPr>
              <w:pStyle w:val="Listenabsatz"/>
              <w:numPr>
                <w:ilvl w:val="0"/>
                <w:numId w:val="21"/>
              </w:numPr>
            </w:pPr>
            <w:r>
              <w:t>Die Datentypen von Attributen und Assoziations</w:t>
            </w:r>
            <w:r w:rsidR="0043090E">
              <w:t>-E</w:t>
            </w:r>
            <w:r>
              <w:t>nden müssen definiert sein.</w:t>
            </w:r>
          </w:p>
          <w:p w14:paraId="70C78D19" w14:textId="7121E74F" w:rsidR="00027C4B" w:rsidRDefault="00027C4B" w:rsidP="006717FA">
            <w:pPr>
              <w:pStyle w:val="Listenabsatz"/>
              <w:numPr>
                <w:ilvl w:val="0"/>
                <w:numId w:val="21"/>
              </w:numPr>
            </w:pPr>
            <w:r>
              <w:t xml:space="preserve">Attribute und </w:t>
            </w:r>
            <w:r w:rsidR="0043090E">
              <w:t xml:space="preserve">navigierbare </w:t>
            </w:r>
            <w:r>
              <w:t>Assoziations</w:t>
            </w:r>
            <w:r w:rsidR="0043090E">
              <w:t>-E</w:t>
            </w:r>
            <w:r>
              <w:t>nden müssen eine definierte Kardinalität haben.</w:t>
            </w:r>
          </w:p>
          <w:p w14:paraId="4E3954DF" w14:textId="0EB18338" w:rsidR="00027C4B" w:rsidRDefault="00027C4B" w:rsidP="006717FA">
            <w:pPr>
              <w:pStyle w:val="Listenabsatz"/>
              <w:numPr>
                <w:ilvl w:val="0"/>
                <w:numId w:val="21"/>
              </w:numPr>
            </w:pPr>
            <w:r>
              <w:t>Assoziationen müssen mindestens ein navigierbares Ende haben, dem ein Rollen-Name zugewiesen ist.</w:t>
            </w:r>
          </w:p>
        </w:tc>
      </w:tr>
      <w:tr w:rsidR="008B215E" w14:paraId="35965A2E" w14:textId="77777777" w:rsidTr="006717FA">
        <w:tc>
          <w:tcPr>
            <w:tcW w:w="2547" w:type="dxa"/>
            <w:vAlign w:val="center"/>
          </w:tcPr>
          <w:p w14:paraId="1D9FA94A" w14:textId="77777777" w:rsidR="008B215E" w:rsidRDefault="008B215E" w:rsidP="006717FA">
            <w:r>
              <w:t>Sequence Numbers korrigieren</w:t>
            </w:r>
          </w:p>
        </w:tc>
        <w:tc>
          <w:tcPr>
            <w:tcW w:w="7081" w:type="dxa"/>
            <w:vAlign w:val="center"/>
          </w:tcPr>
          <w:p w14:paraId="112E3AE7" w14:textId="1FC2BB71" w:rsidR="008B215E" w:rsidRDefault="008B215E" w:rsidP="006717FA">
            <w:r>
              <w:t xml:space="preserve">Wenn diese CheckBox aktiviert ist, werden bei der allgemeinen Konsistenzprüfung fehlende oder doppelte </w:t>
            </w:r>
            <w:r w:rsidRPr="0043090E">
              <w:rPr>
                <w:color w:val="C00000"/>
              </w:rPr>
              <w:t xml:space="preserve">sequenceNumber </w:t>
            </w:r>
            <w:r w:rsidR="00090E71" w:rsidRPr="00090E71">
              <w:t xml:space="preserve">Tagged Values </w:t>
            </w:r>
            <w:r>
              <w:t xml:space="preserve">automatisch korrigiert. </w:t>
            </w:r>
          </w:p>
        </w:tc>
      </w:tr>
      <w:tr w:rsidR="00E039A5" w14:paraId="2E8BB15A" w14:textId="77777777" w:rsidTr="006717FA">
        <w:tc>
          <w:tcPr>
            <w:tcW w:w="2547" w:type="dxa"/>
            <w:vAlign w:val="center"/>
          </w:tcPr>
          <w:p w14:paraId="73C0679E" w14:textId="6D32C69A" w:rsidR="00E039A5" w:rsidRDefault="00027C4B" w:rsidP="006717FA">
            <w:r>
              <w:t>ISO-Konformität</w:t>
            </w:r>
          </w:p>
        </w:tc>
        <w:tc>
          <w:tcPr>
            <w:tcW w:w="7081" w:type="dxa"/>
            <w:vAlign w:val="center"/>
          </w:tcPr>
          <w:p w14:paraId="2E10678B" w14:textId="41FEEB95" w:rsidR="00E039A5" w:rsidRDefault="00403333" w:rsidP="006717FA">
            <w:pPr>
              <w:pStyle w:val="Listenabsatz"/>
              <w:numPr>
                <w:ilvl w:val="0"/>
                <w:numId w:val="21"/>
              </w:numPr>
            </w:pPr>
            <w:r>
              <w:t>Überprüfung</w:t>
            </w:r>
            <w:r w:rsidR="00027C4B">
              <w:t xml:space="preserve"> der korrekten Verwendung der </w:t>
            </w:r>
            <w:r>
              <w:t>Stereotype Bezeichnungen (</w:t>
            </w:r>
            <w:r>
              <w:fldChar w:fldCharType="begin"/>
            </w:r>
            <w:r>
              <w:instrText xml:space="preserve"> REF _Ref40189272 \h </w:instrText>
            </w:r>
            <w:r w:rsidR="006717FA">
              <w:instrText xml:space="preserve"> \* MERGEFORMAT </w:instrText>
            </w:r>
            <w:r>
              <w:fldChar w:fldCharType="separate"/>
            </w:r>
            <w:r w:rsidR="006B157B">
              <w:t xml:space="preserve">Tabelle </w:t>
            </w:r>
            <w:r w:rsidR="006B157B">
              <w:rPr>
                <w:noProof/>
              </w:rPr>
              <w:t>5</w:t>
            </w:r>
            <w:r>
              <w:fldChar w:fldCharType="end"/>
            </w:r>
            <w:r>
              <w:t xml:space="preserve"> und </w:t>
            </w:r>
            <w:r>
              <w:fldChar w:fldCharType="begin"/>
            </w:r>
            <w:r>
              <w:instrText xml:space="preserve"> REF _Ref40189285 \h </w:instrText>
            </w:r>
            <w:r w:rsidR="006717FA">
              <w:instrText xml:space="preserve"> \* MERGEFORMAT </w:instrText>
            </w:r>
            <w:r>
              <w:fldChar w:fldCharType="separate"/>
            </w:r>
            <w:r w:rsidR="006B157B">
              <w:t xml:space="preserve">Tabelle </w:t>
            </w:r>
            <w:r w:rsidR="006B157B">
              <w:rPr>
                <w:noProof/>
              </w:rPr>
              <w:t>6</w:t>
            </w:r>
            <w:r>
              <w:fldChar w:fldCharType="end"/>
            </w:r>
            <w:r>
              <w:t>)</w:t>
            </w:r>
            <w:r w:rsidR="00090E71">
              <w:t>.</w:t>
            </w:r>
          </w:p>
          <w:p w14:paraId="37540D36" w14:textId="29CE92FE" w:rsidR="00403333" w:rsidRDefault="00403333" w:rsidP="006717FA">
            <w:pPr>
              <w:pStyle w:val="Listenabsatz"/>
              <w:numPr>
                <w:ilvl w:val="0"/>
                <w:numId w:val="21"/>
              </w:numPr>
            </w:pPr>
            <w:r>
              <w:t>Überprüfung der korrekten Verwendung der als „notwendig“ gekennzeichneten Tagged Values (</w:t>
            </w:r>
            <w:r>
              <w:fldChar w:fldCharType="begin"/>
            </w:r>
            <w:r>
              <w:instrText xml:space="preserve"> REF _Ref39663458 \h </w:instrText>
            </w:r>
            <w:r w:rsidR="006717FA">
              <w:instrText xml:space="preserve"> \* MERGEFORMAT </w:instrText>
            </w:r>
            <w:r>
              <w:fldChar w:fldCharType="separate"/>
            </w:r>
            <w:r w:rsidR="006B157B">
              <w:t xml:space="preserve">Tabelle </w:t>
            </w:r>
            <w:r w:rsidR="006B157B">
              <w:rPr>
                <w:noProof/>
              </w:rPr>
              <w:t>7</w:t>
            </w:r>
            <w:r>
              <w:fldChar w:fldCharType="end"/>
            </w:r>
            <w:r>
              <w:t xml:space="preserve"> - </w:t>
            </w:r>
            <w:r>
              <w:fldChar w:fldCharType="begin"/>
            </w:r>
            <w:r>
              <w:instrText xml:space="preserve"> REF _Ref39670310 \h </w:instrText>
            </w:r>
            <w:r w:rsidR="006717FA">
              <w:instrText xml:space="preserve"> \* MERGEFORMAT </w:instrText>
            </w:r>
            <w:r>
              <w:fldChar w:fldCharType="separate"/>
            </w:r>
            <w:r w:rsidR="006B157B">
              <w:t xml:space="preserve">Tabelle </w:t>
            </w:r>
            <w:r w:rsidR="006B157B">
              <w:rPr>
                <w:noProof/>
              </w:rPr>
              <w:t>9</w:t>
            </w:r>
            <w:r>
              <w:fldChar w:fldCharType="end"/>
            </w:r>
            <w:r>
              <w:t>).</w:t>
            </w:r>
          </w:p>
        </w:tc>
      </w:tr>
      <w:tr w:rsidR="007533AD" w14:paraId="1ADA4F60" w14:textId="77777777" w:rsidTr="006717FA">
        <w:tc>
          <w:tcPr>
            <w:tcW w:w="2547" w:type="dxa"/>
            <w:vAlign w:val="center"/>
          </w:tcPr>
          <w:p w14:paraId="418739C6" w14:textId="33B454A6" w:rsidR="007533AD" w:rsidRDefault="007533AD" w:rsidP="006717FA">
            <w:r>
              <w:t>Dokumentation</w:t>
            </w:r>
          </w:p>
        </w:tc>
        <w:tc>
          <w:tcPr>
            <w:tcW w:w="7081" w:type="dxa"/>
            <w:vAlign w:val="center"/>
          </w:tcPr>
          <w:p w14:paraId="7BC049C0" w14:textId="568FBE1D" w:rsidR="007533AD" w:rsidRDefault="007533AD" w:rsidP="006717FA">
            <w:r>
              <w:t xml:space="preserve">Überprüfung. ob allen UML-Elementen, Attributen, navigierbaren Assoziations-Enden und Enumerations-Einträgen ein Definitionstext in den </w:t>
            </w:r>
            <w:r w:rsidRPr="008B4FA2">
              <w:rPr>
                <w:color w:val="C00000"/>
              </w:rPr>
              <w:t xml:space="preserve">UML-Notes </w:t>
            </w:r>
            <w:r>
              <w:t xml:space="preserve">bzw. </w:t>
            </w:r>
            <w:r w:rsidRPr="008B4FA2">
              <w:rPr>
                <w:color w:val="C00000"/>
              </w:rPr>
              <w:t xml:space="preserve">Role-Notes </w:t>
            </w:r>
            <w:r>
              <w:t>zugeordnet ist.</w:t>
            </w:r>
          </w:p>
        </w:tc>
      </w:tr>
      <w:tr w:rsidR="008B215E" w14:paraId="55180004" w14:textId="77777777" w:rsidTr="006717FA">
        <w:tc>
          <w:tcPr>
            <w:tcW w:w="2547" w:type="dxa"/>
            <w:vAlign w:val="center"/>
          </w:tcPr>
          <w:p w14:paraId="72588BA1" w14:textId="3D268DED" w:rsidR="008B215E" w:rsidRDefault="008B215E" w:rsidP="006717FA">
            <w:r>
              <w:lastRenderedPageBreak/>
              <w:t>Profil</w:t>
            </w:r>
          </w:p>
        </w:tc>
        <w:tc>
          <w:tcPr>
            <w:tcW w:w="7081" w:type="dxa"/>
            <w:vAlign w:val="center"/>
          </w:tcPr>
          <w:p w14:paraId="49F19CC5" w14:textId="48F44B82" w:rsidR="008B215E" w:rsidRDefault="008B215E" w:rsidP="006717FA">
            <w:r>
              <w:t xml:space="preserve">Überprüft für das im Textfeld spezifizierte Profil, ob die in Kap. </w:t>
            </w:r>
            <w:r>
              <w:fldChar w:fldCharType="begin"/>
            </w:r>
            <w:r>
              <w:instrText xml:space="preserve"> REF _Ref39500395 \r \h </w:instrText>
            </w:r>
            <w:r w:rsidR="006717FA">
              <w:instrText xml:space="preserve"> \* MERGEFORMAT </w:instrText>
            </w:r>
            <w:r>
              <w:fldChar w:fldCharType="separate"/>
            </w:r>
            <w:r w:rsidR="006B157B">
              <w:t>3.2</w:t>
            </w:r>
            <w:r>
              <w:fldChar w:fldCharType="end"/>
            </w:r>
            <w:r>
              <w:t xml:space="preserve"> beschriebenen Bedingungen erfüllt sind.</w:t>
            </w:r>
          </w:p>
        </w:tc>
      </w:tr>
      <w:tr w:rsidR="008B215E" w14:paraId="6B1AB804" w14:textId="77777777" w:rsidTr="006717FA">
        <w:tc>
          <w:tcPr>
            <w:tcW w:w="2547" w:type="dxa"/>
            <w:vAlign w:val="center"/>
          </w:tcPr>
          <w:p w14:paraId="4A245854" w14:textId="295A85EC" w:rsidR="008B215E" w:rsidRDefault="008B215E" w:rsidP="006717FA">
            <w:r>
              <w:t>Protokolldatei</w:t>
            </w:r>
          </w:p>
        </w:tc>
        <w:tc>
          <w:tcPr>
            <w:tcW w:w="7081" w:type="dxa"/>
            <w:vAlign w:val="center"/>
          </w:tcPr>
          <w:p w14:paraId="6F5D588B" w14:textId="2F2DCB6F" w:rsidR="008B215E" w:rsidRDefault="008B215E" w:rsidP="006717FA">
            <w:r>
              <w:t>Name der XML-Datei mit den Prüfergebnissen. Standardmäßig hat sie den Namen „</w:t>
            </w:r>
            <w:r w:rsidRPr="008B215E">
              <w:t>TestProtokoll.xml</w:t>
            </w:r>
            <w:r>
              <w:t xml:space="preserve">“ und liegt im </w:t>
            </w:r>
            <w:r w:rsidR="00BD41D9">
              <w:t>Dokumentations-</w:t>
            </w:r>
            <w:r>
              <w:t>Ordner</w:t>
            </w:r>
            <w:r w:rsidR="00BD41D9">
              <w:t>. Über den Button „Ändern“ kann ein anderer Dateiname und Speicherort gewählt werden.</w:t>
            </w:r>
          </w:p>
        </w:tc>
      </w:tr>
      <w:tr w:rsidR="008B215E" w14:paraId="7FE4F81E" w14:textId="77777777" w:rsidTr="006717FA">
        <w:tc>
          <w:tcPr>
            <w:tcW w:w="2547" w:type="dxa"/>
            <w:vAlign w:val="center"/>
          </w:tcPr>
          <w:p w14:paraId="75DCC627" w14:textId="5D7FE1C1" w:rsidR="008B215E" w:rsidRDefault="00BD41D9" w:rsidP="006717FA">
            <w:r>
              <w:t>Ausführen</w:t>
            </w:r>
          </w:p>
        </w:tc>
        <w:tc>
          <w:tcPr>
            <w:tcW w:w="7081" w:type="dxa"/>
            <w:vAlign w:val="center"/>
          </w:tcPr>
          <w:p w14:paraId="31AAC8C5" w14:textId="7E7CAF4D" w:rsidR="008B215E" w:rsidRDefault="00BD41D9" w:rsidP="006717FA">
            <w:r>
              <w:t>Startet die Überprüfung / Korrektur und erzeugt die Protokolldatei.</w:t>
            </w:r>
          </w:p>
        </w:tc>
      </w:tr>
      <w:tr w:rsidR="00BD41D9" w14:paraId="037EE4B9" w14:textId="77777777" w:rsidTr="006717FA">
        <w:tc>
          <w:tcPr>
            <w:tcW w:w="2547" w:type="dxa"/>
            <w:vAlign w:val="center"/>
          </w:tcPr>
          <w:p w14:paraId="4AB4A771" w14:textId="4BB42D00" w:rsidR="00BD41D9" w:rsidRDefault="00BD41D9" w:rsidP="006717FA">
            <w:r>
              <w:t>Beenden</w:t>
            </w:r>
          </w:p>
        </w:tc>
        <w:tc>
          <w:tcPr>
            <w:tcW w:w="7081" w:type="dxa"/>
            <w:vAlign w:val="center"/>
          </w:tcPr>
          <w:p w14:paraId="0F8885BA" w14:textId="74633FB9" w:rsidR="00BD41D9" w:rsidRDefault="00BD41D9" w:rsidP="006717FA">
            <w:pPr>
              <w:keepNext/>
            </w:pPr>
            <w:r>
              <w:t>Schließt den Dialog</w:t>
            </w:r>
          </w:p>
        </w:tc>
      </w:tr>
    </w:tbl>
    <w:p w14:paraId="6815B512" w14:textId="4E4919A9" w:rsidR="00E039A5" w:rsidRPr="00E039A5" w:rsidRDefault="00BD41D9" w:rsidP="00BD41D9">
      <w:pPr>
        <w:pStyle w:val="Beschriftung"/>
      </w:pPr>
      <w:bookmarkStart w:id="80" w:name="_Ref40254129"/>
      <w:bookmarkStart w:id="81" w:name="_Toc45877671"/>
      <w:r>
        <w:t xml:space="preserve">Tabelle </w:t>
      </w:r>
      <w:fldSimple w:instr=" SEQ Tabelle \* ARABIC ">
        <w:r w:rsidR="006B157B">
          <w:rPr>
            <w:noProof/>
          </w:rPr>
          <w:t>20</w:t>
        </w:r>
      </w:fldSimple>
      <w:bookmarkEnd w:id="80"/>
      <w:r>
        <w:t>: Einstellung der Modell-Überprüfungen und Korrekturen</w:t>
      </w:r>
      <w:bookmarkEnd w:id="81"/>
    </w:p>
    <w:p w14:paraId="2A488FEE" w14:textId="0618147A" w:rsidR="00F272EE" w:rsidRDefault="00F272EE" w:rsidP="00F272EE">
      <w:pPr>
        <w:pStyle w:val="berschrift1"/>
      </w:pPr>
      <w:bookmarkStart w:id="82" w:name="_Ref39495926"/>
      <w:bookmarkStart w:id="83" w:name="_Toc45877637"/>
      <w:r>
        <w:t>Erzeugung von Dokumentation</w:t>
      </w:r>
      <w:bookmarkEnd w:id="82"/>
      <w:bookmarkEnd w:id="83"/>
    </w:p>
    <w:p w14:paraId="64D62F76" w14:textId="7B126227" w:rsidR="00F538E2" w:rsidRPr="00F538E2" w:rsidRDefault="00F538E2" w:rsidP="00F538E2">
      <w:pPr>
        <w:rPr>
          <w:lang w:eastAsia="en-US"/>
        </w:rPr>
      </w:pPr>
      <w:r>
        <w:rPr>
          <w:lang w:eastAsia="en-US"/>
        </w:rPr>
        <w:t xml:space="preserve">Wenn in der Benutzeroberfläche ein Profil angegeben wurde, bezieht sich der Inhalt der </w:t>
      </w:r>
      <w:r w:rsidR="008B4FA2">
        <w:rPr>
          <w:lang w:eastAsia="en-US"/>
        </w:rPr>
        <w:t>e</w:t>
      </w:r>
      <w:r>
        <w:rPr>
          <w:lang w:eastAsia="en-US"/>
        </w:rPr>
        <w:t xml:space="preserve">rzeugten Dokumentation nur auf die UML-Elemente, Attribute und Relationen, die in diesem Profil unterstützt werden. Inhalt und Struktur der erzeugten Dokumentation werden über die ComboBox „Struktur Objektartenkatalog“ festgelegt (s. </w:t>
      </w:r>
      <w:r>
        <w:rPr>
          <w:lang w:eastAsia="en-US"/>
        </w:rPr>
        <w:fldChar w:fldCharType="begin"/>
      </w:r>
      <w:r>
        <w:rPr>
          <w:lang w:eastAsia="en-US"/>
        </w:rPr>
        <w:instrText xml:space="preserve"> REF _Ref39672094 \h </w:instrText>
      </w:r>
      <w:r>
        <w:rPr>
          <w:lang w:eastAsia="en-US"/>
        </w:rPr>
      </w:r>
      <w:r>
        <w:rPr>
          <w:lang w:eastAsia="en-US"/>
        </w:rPr>
        <w:fldChar w:fldCharType="separate"/>
      </w:r>
      <w:r w:rsidR="006B157B">
        <w:t xml:space="preserve">Tabelle </w:t>
      </w:r>
      <w:r w:rsidR="006B157B">
        <w:rPr>
          <w:noProof/>
        </w:rPr>
        <w:t>2</w:t>
      </w:r>
      <w:r>
        <w:rPr>
          <w:lang w:eastAsia="en-US"/>
        </w:rPr>
        <w:fldChar w:fldCharType="end"/>
      </w:r>
      <w:r>
        <w:rPr>
          <w:lang w:eastAsia="en-US"/>
        </w:rPr>
        <w:t>). Wenn die CheckBox „UML Modell Profil generieren“ aktiviert ist, wird für dies Profil</w:t>
      </w:r>
      <w:r w:rsidRPr="00F538E2">
        <w:rPr>
          <w:lang w:eastAsia="en-US"/>
        </w:rPr>
        <w:t xml:space="preserve"> </w:t>
      </w:r>
      <w:r>
        <w:rPr>
          <w:lang w:eastAsia="en-US"/>
        </w:rPr>
        <w:t>im Ordner des Ausgangsmodells zusätzlich noch ein eigenes EA UML-Modell generiert.</w:t>
      </w:r>
    </w:p>
    <w:p w14:paraId="017CCE31" w14:textId="73467589" w:rsidR="00F272EE" w:rsidRDefault="00115068" w:rsidP="00F272EE">
      <w:pPr>
        <w:pStyle w:val="berschrift2"/>
        <w:rPr>
          <w:lang w:eastAsia="en-US"/>
        </w:rPr>
      </w:pPr>
      <w:bookmarkStart w:id="84" w:name="_Ref38958726"/>
      <w:r>
        <w:rPr>
          <w:lang w:eastAsia="en-US"/>
        </w:rPr>
        <w:t xml:space="preserve"> </w:t>
      </w:r>
      <w:bookmarkStart w:id="85" w:name="_Ref41310020"/>
      <w:bookmarkStart w:id="86" w:name="_Toc45877638"/>
      <w:r w:rsidR="00F272EE">
        <w:rPr>
          <w:lang w:eastAsia="en-US"/>
        </w:rPr>
        <w:t>Objektartenkatalog mit verteilten HTML-Dateien</w:t>
      </w:r>
      <w:bookmarkEnd w:id="84"/>
      <w:bookmarkEnd w:id="85"/>
      <w:bookmarkEnd w:id="86"/>
    </w:p>
    <w:p w14:paraId="3832FBA0" w14:textId="7E6F2D01" w:rsidR="008F436B" w:rsidRDefault="008F436B" w:rsidP="008F436B">
      <w:pPr>
        <w:rPr>
          <w:lang w:eastAsia="en-US"/>
        </w:rPr>
      </w:pPr>
      <w:r>
        <w:rPr>
          <w:lang w:eastAsia="en-US"/>
        </w:rPr>
        <w:t xml:space="preserve">Nach Starten der Funktion über den Button „Ausführen“ (s. </w:t>
      </w:r>
      <w:r>
        <w:rPr>
          <w:lang w:eastAsia="en-US"/>
        </w:rPr>
        <w:fldChar w:fldCharType="begin"/>
      </w:r>
      <w:r>
        <w:rPr>
          <w:lang w:eastAsia="en-US"/>
        </w:rPr>
        <w:instrText xml:space="preserve"> REF _Ref39566096 \h </w:instrText>
      </w:r>
      <w:r>
        <w:rPr>
          <w:lang w:eastAsia="en-US"/>
        </w:rPr>
      </w:r>
      <w:r>
        <w:rPr>
          <w:lang w:eastAsia="en-US"/>
        </w:rPr>
        <w:fldChar w:fldCharType="separate"/>
      </w:r>
      <w:r w:rsidR="006B157B">
        <w:t xml:space="preserve">Abbildung </w:t>
      </w:r>
      <w:r w:rsidR="006B157B">
        <w:rPr>
          <w:noProof/>
        </w:rPr>
        <w:t>1</w:t>
      </w:r>
      <w:r>
        <w:rPr>
          <w:lang w:eastAsia="en-US"/>
        </w:rPr>
        <w:fldChar w:fldCharType="end"/>
      </w:r>
      <w:r>
        <w:rPr>
          <w:lang w:eastAsia="en-US"/>
        </w:rPr>
        <w:t xml:space="preserve">) wird der in </w:t>
      </w:r>
      <w:r w:rsidR="00F538E2">
        <w:rPr>
          <w:lang w:eastAsia="en-US"/>
        </w:rPr>
        <w:fldChar w:fldCharType="begin"/>
      </w:r>
      <w:r w:rsidR="00F538E2">
        <w:rPr>
          <w:lang w:eastAsia="en-US"/>
        </w:rPr>
        <w:instrText xml:space="preserve"> REF _Ref41307379 \h </w:instrText>
      </w:r>
      <w:r w:rsidR="00F538E2">
        <w:rPr>
          <w:lang w:eastAsia="en-US"/>
        </w:rPr>
      </w:r>
      <w:r w:rsidR="00F538E2">
        <w:rPr>
          <w:lang w:eastAsia="en-US"/>
        </w:rPr>
        <w:fldChar w:fldCharType="separate"/>
      </w:r>
      <w:r w:rsidR="006B157B">
        <w:t xml:space="preserve">Abbildung </w:t>
      </w:r>
      <w:r w:rsidR="006B157B">
        <w:rPr>
          <w:noProof/>
        </w:rPr>
        <w:t>4</w:t>
      </w:r>
      <w:r w:rsidR="00F538E2">
        <w:rPr>
          <w:lang w:eastAsia="en-US"/>
        </w:rPr>
        <w:fldChar w:fldCharType="end"/>
      </w:r>
      <w:r>
        <w:rPr>
          <w:lang w:eastAsia="en-US"/>
        </w:rPr>
        <w:t xml:space="preserve"> gezeigte Dial</w:t>
      </w:r>
      <w:r w:rsidR="00F538E2">
        <w:rPr>
          <w:lang w:eastAsia="en-US"/>
        </w:rPr>
        <w:t>o</w:t>
      </w:r>
      <w:r>
        <w:rPr>
          <w:lang w:eastAsia="en-US"/>
        </w:rPr>
        <w:t>g aktiv, über den der Inhalt der erzeugten HTML-Dokumente beeinflusst werden kann.</w:t>
      </w:r>
    </w:p>
    <w:p w14:paraId="56F30B7A" w14:textId="77777777" w:rsidR="008F436B" w:rsidRDefault="008F436B" w:rsidP="008F436B">
      <w:pPr>
        <w:keepNext/>
        <w:jc w:val="center"/>
      </w:pPr>
      <w:r>
        <w:rPr>
          <w:noProof/>
        </w:rPr>
        <w:drawing>
          <wp:inline distT="0" distB="0" distL="0" distR="0" wp14:anchorId="1362337C" wp14:editId="55F6E5C0">
            <wp:extent cx="2041200" cy="28512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041200" cy="2851200"/>
                    </a:xfrm>
                    <a:prstGeom prst="rect">
                      <a:avLst/>
                    </a:prstGeom>
                  </pic:spPr>
                </pic:pic>
              </a:graphicData>
            </a:graphic>
          </wp:inline>
        </w:drawing>
      </w:r>
    </w:p>
    <w:p w14:paraId="7117ED2C" w14:textId="4B2B92CB" w:rsidR="008F436B" w:rsidRDefault="008F436B" w:rsidP="008F436B">
      <w:pPr>
        <w:pStyle w:val="Beschriftung"/>
        <w:jc w:val="center"/>
      </w:pPr>
      <w:bookmarkStart w:id="87" w:name="_Ref41307379"/>
      <w:bookmarkStart w:id="88" w:name="_Toc45877649"/>
      <w:r>
        <w:t xml:space="preserve">Abbildung </w:t>
      </w:r>
      <w:fldSimple w:instr=" SEQ Abbildung \* ARABIC ">
        <w:r w:rsidR="006B157B">
          <w:rPr>
            <w:noProof/>
          </w:rPr>
          <w:t>4</w:t>
        </w:r>
      </w:fldSimple>
      <w:bookmarkEnd w:id="87"/>
      <w:r>
        <w:t xml:space="preserve">: Parameter für die Erzeugung eines </w:t>
      </w:r>
      <w:r w:rsidR="000E2B98">
        <w:t>Objektartenkataloges</w:t>
      </w:r>
      <w:bookmarkEnd w:id="88"/>
      <w:r>
        <w:t xml:space="preserve"> </w:t>
      </w:r>
    </w:p>
    <w:p w14:paraId="00A0C795" w14:textId="302AED6C" w:rsidR="000E2B98" w:rsidRDefault="000E2B98" w:rsidP="000E2B98"/>
    <w:tbl>
      <w:tblPr>
        <w:tblStyle w:val="Tabellenraster"/>
        <w:tblW w:w="0" w:type="auto"/>
        <w:tblLook w:val="04A0" w:firstRow="1" w:lastRow="0" w:firstColumn="1" w:lastColumn="0" w:noHBand="0" w:noVBand="1"/>
      </w:tblPr>
      <w:tblGrid>
        <w:gridCol w:w="1838"/>
        <w:gridCol w:w="7790"/>
      </w:tblGrid>
      <w:tr w:rsidR="000E2B98" w14:paraId="26729BD9" w14:textId="77777777" w:rsidTr="008B4FA2">
        <w:tc>
          <w:tcPr>
            <w:tcW w:w="1838" w:type="dxa"/>
            <w:vAlign w:val="center"/>
          </w:tcPr>
          <w:p w14:paraId="33307F46" w14:textId="7D881592" w:rsidR="000E2B98" w:rsidRDefault="000E2B98" w:rsidP="000E2B98">
            <w:r>
              <w:t>Sprache</w:t>
            </w:r>
          </w:p>
        </w:tc>
        <w:tc>
          <w:tcPr>
            <w:tcW w:w="7790" w:type="dxa"/>
            <w:vAlign w:val="center"/>
          </w:tcPr>
          <w:p w14:paraId="668F6716" w14:textId="774394A1" w:rsidR="000E2B98" w:rsidRDefault="000E2B98" w:rsidP="000E2B98">
            <w:r>
              <w:t>Auswahl der im Objektartenkatalog verwendeten Sprache (Deutsch oder Englisch), soweit diese nicht durch den Inhalt des EnrepriseArchitect Modelles bestimmt ist.</w:t>
            </w:r>
          </w:p>
        </w:tc>
      </w:tr>
      <w:tr w:rsidR="000E2B98" w14:paraId="277A292C" w14:textId="77777777" w:rsidTr="008B4FA2">
        <w:tc>
          <w:tcPr>
            <w:tcW w:w="1838" w:type="dxa"/>
            <w:vAlign w:val="center"/>
          </w:tcPr>
          <w:p w14:paraId="5506E9FA" w14:textId="46ED451D" w:rsidR="000E2B98" w:rsidRDefault="000E2B98" w:rsidP="000E2B98">
            <w:r>
              <w:lastRenderedPageBreak/>
              <w:t>Ändern</w:t>
            </w:r>
          </w:p>
        </w:tc>
        <w:tc>
          <w:tcPr>
            <w:tcW w:w="7790" w:type="dxa"/>
            <w:vAlign w:val="center"/>
          </w:tcPr>
          <w:p w14:paraId="054AF3DD" w14:textId="2E890EB2" w:rsidR="000E2B98" w:rsidRDefault="000E2B98" w:rsidP="000E2B98">
            <w:r>
              <w:t>Ermöglicht die Festlegung einer Rasterbild-Datei, z.B. im JPG- oder PNG-Format, die als Logo in den Objektartenkatalog übernommen wird. Der Inhalt der Datei wird angezeigt.</w:t>
            </w:r>
          </w:p>
        </w:tc>
      </w:tr>
      <w:tr w:rsidR="000E2B98" w14:paraId="3995375F" w14:textId="77777777" w:rsidTr="008B4FA2">
        <w:tc>
          <w:tcPr>
            <w:tcW w:w="1838" w:type="dxa"/>
            <w:vAlign w:val="center"/>
          </w:tcPr>
          <w:p w14:paraId="11A0988A" w14:textId="09552969" w:rsidR="000E2B98" w:rsidRDefault="000E2B98" w:rsidP="000E2B98">
            <w:r>
              <w:t>Diagramme einfügen</w:t>
            </w:r>
          </w:p>
        </w:tc>
        <w:tc>
          <w:tcPr>
            <w:tcW w:w="7790" w:type="dxa"/>
            <w:vAlign w:val="center"/>
          </w:tcPr>
          <w:p w14:paraId="590896FC" w14:textId="3A9B5F8C" w:rsidR="000E2B98" w:rsidRDefault="000E2B98" w:rsidP="000E2B98">
            <w:r>
              <w:t>Wenn die CheckBox aktiviert ist, werden alle Diagramme im UML-Modell mit in der Objektartenkatalog aufgenommen.</w:t>
            </w:r>
          </w:p>
        </w:tc>
      </w:tr>
      <w:tr w:rsidR="000E2B98" w14:paraId="7805F882" w14:textId="77777777" w:rsidTr="008B4FA2">
        <w:tc>
          <w:tcPr>
            <w:tcW w:w="1838" w:type="dxa"/>
            <w:vAlign w:val="center"/>
          </w:tcPr>
          <w:p w14:paraId="7F24BA97" w14:textId="5BE85056" w:rsidR="000E2B98" w:rsidRDefault="000E2B98" w:rsidP="000E2B98">
            <w:r>
              <w:t>Qualifizierte Attributnamen generieren</w:t>
            </w:r>
          </w:p>
        </w:tc>
        <w:tc>
          <w:tcPr>
            <w:tcW w:w="7790" w:type="dxa"/>
            <w:vAlign w:val="center"/>
          </w:tcPr>
          <w:p w14:paraId="3F1732D5" w14:textId="660F6D0F" w:rsidR="000E2B98" w:rsidRDefault="000E2B98" w:rsidP="000E2B98">
            <w:r>
              <w:t>Wenn die CheckBox aktiviert ist, wird alle Attributnamen in Objektartenkatalog mit dem Kürzel des zugehörigen Namespace qualifiziert.</w:t>
            </w:r>
          </w:p>
        </w:tc>
      </w:tr>
      <w:tr w:rsidR="000E2B98" w14:paraId="7DC8C9AE" w14:textId="77777777" w:rsidTr="008B4FA2">
        <w:tc>
          <w:tcPr>
            <w:tcW w:w="1838" w:type="dxa"/>
            <w:vAlign w:val="center"/>
          </w:tcPr>
          <w:p w14:paraId="5685E3F5" w14:textId="0DCB7A56" w:rsidR="000E2B98" w:rsidRDefault="000E2B98" w:rsidP="000E2B98">
            <w:r>
              <w:t>Abbrechen</w:t>
            </w:r>
          </w:p>
        </w:tc>
        <w:tc>
          <w:tcPr>
            <w:tcW w:w="7790" w:type="dxa"/>
            <w:vAlign w:val="center"/>
          </w:tcPr>
          <w:p w14:paraId="698711F5" w14:textId="6162593B" w:rsidR="000E2B98" w:rsidRDefault="000E2B98" w:rsidP="000E2B98">
            <w:r>
              <w:t>Schließt den Dialog, ohne die Generierung des Objektartenkatalogs zu starten.</w:t>
            </w:r>
          </w:p>
        </w:tc>
      </w:tr>
      <w:tr w:rsidR="000E2B98" w14:paraId="2A697CE9" w14:textId="77777777" w:rsidTr="008B4FA2">
        <w:tc>
          <w:tcPr>
            <w:tcW w:w="1838" w:type="dxa"/>
            <w:vAlign w:val="center"/>
          </w:tcPr>
          <w:p w14:paraId="2E5067BE" w14:textId="2AF92D41" w:rsidR="000E2B98" w:rsidRDefault="000E2B98" w:rsidP="000E2B98">
            <w:r>
              <w:t xml:space="preserve">Weiter </w:t>
            </w:r>
            <w:r>
              <w:sym w:font="Wingdings" w:char="F0E0"/>
            </w:r>
          </w:p>
        </w:tc>
        <w:tc>
          <w:tcPr>
            <w:tcW w:w="7790" w:type="dxa"/>
            <w:vAlign w:val="center"/>
          </w:tcPr>
          <w:p w14:paraId="5DA8A908" w14:textId="1891AD15" w:rsidR="000E2B98" w:rsidRDefault="000E2B98" w:rsidP="000E2B98">
            <w:pPr>
              <w:keepNext/>
            </w:pPr>
            <w:r>
              <w:t xml:space="preserve">Schließt den Dialog und startet die Generierung des Objektartenkataloges. </w:t>
            </w:r>
          </w:p>
        </w:tc>
      </w:tr>
    </w:tbl>
    <w:p w14:paraId="79E31A81" w14:textId="5F71159A" w:rsidR="000E2B98" w:rsidRDefault="000E2B98" w:rsidP="000E2B98">
      <w:pPr>
        <w:pStyle w:val="Beschriftung"/>
      </w:pPr>
      <w:bookmarkStart w:id="89" w:name="_Ref41309592"/>
      <w:bookmarkStart w:id="90" w:name="_Toc45877672"/>
      <w:r>
        <w:t xml:space="preserve">Tabelle </w:t>
      </w:r>
      <w:fldSimple w:instr=" SEQ Tabelle \* ARABIC ">
        <w:r w:rsidR="006B157B">
          <w:rPr>
            <w:noProof/>
          </w:rPr>
          <w:t>21</w:t>
        </w:r>
      </w:fldSimple>
      <w:bookmarkEnd w:id="89"/>
      <w:r>
        <w:t>: Parameter zur Steuerung der Objektartenkatalog-Erzeugung</w:t>
      </w:r>
      <w:bookmarkEnd w:id="90"/>
    </w:p>
    <w:p w14:paraId="43D02038" w14:textId="77F4C06D" w:rsidR="000E2B98" w:rsidRDefault="00BF4688" w:rsidP="000E2B98">
      <w:r>
        <w:t>Die Erzeugung des HTML-gestützten Objektartenkatalogs erfolgt in mehreren Schritten.</w:t>
      </w:r>
    </w:p>
    <w:p w14:paraId="038701CC" w14:textId="47E32576" w:rsidR="00BF4688" w:rsidRDefault="00BF4688" w:rsidP="00BF4688">
      <w:pPr>
        <w:pStyle w:val="Listenabsatz"/>
        <w:numPr>
          <w:ilvl w:val="0"/>
          <w:numId w:val="22"/>
        </w:numPr>
      </w:pPr>
      <w:r>
        <w:t>Zunächst wird der HTML-Frameset, der den Zugriff auf den verteilten Objektartenkatalog erlaubt, direkt im HTML-Format au</w:t>
      </w:r>
      <w:r w:rsidR="00996377">
        <w:t>s</w:t>
      </w:r>
      <w:r>
        <w:t xml:space="preserve"> dem UML-Modell abgeleitet</w:t>
      </w:r>
      <w:r w:rsidR="00996377">
        <w:t>.</w:t>
      </w:r>
    </w:p>
    <w:p w14:paraId="7020FAC1" w14:textId="77922A59" w:rsidR="00996377" w:rsidRDefault="00996377" w:rsidP="00BF4688">
      <w:pPr>
        <w:pStyle w:val="Listenabsatz"/>
        <w:numPr>
          <w:ilvl w:val="0"/>
          <w:numId w:val="22"/>
        </w:numPr>
      </w:pPr>
      <w:r>
        <w:t>Danach wird für alle einzelnen Bestandteile des UML-Modells</w:t>
      </w:r>
      <w:r w:rsidR="00FC1E29">
        <w:t xml:space="preserve"> (s.u.)</w:t>
      </w:r>
      <w:r>
        <w:t xml:space="preserve"> </w:t>
      </w:r>
      <w:r w:rsidR="00FB7B8F">
        <w:t xml:space="preserve">jeweils </w:t>
      </w:r>
      <w:r>
        <w:t xml:space="preserve">eine spezielle XML-Datei (im Format </w:t>
      </w:r>
      <w:r w:rsidRPr="008B4FA2">
        <w:rPr>
          <w:b/>
        </w:rPr>
        <w:t>FeatureCatalogue.xsd</w:t>
      </w:r>
      <w:r>
        <w:t xml:space="preserve">) mit den notwendigen </w:t>
      </w:r>
      <w:r w:rsidR="00FC1E29">
        <w:t>Informationen</w:t>
      </w:r>
      <w:r>
        <w:t xml:space="preserve"> abgeleitet</w:t>
      </w:r>
      <w:r w:rsidR="00FB7B8F">
        <w:t>:</w:t>
      </w:r>
    </w:p>
    <w:p w14:paraId="668312BA" w14:textId="19C9F608" w:rsidR="00996377" w:rsidRDefault="00996377" w:rsidP="00996377">
      <w:pPr>
        <w:pStyle w:val="Listenabsatz"/>
        <w:numPr>
          <w:ilvl w:val="1"/>
          <w:numId w:val="22"/>
        </w:numPr>
      </w:pPr>
      <w:r>
        <w:t xml:space="preserve">Alle </w:t>
      </w:r>
      <w:r w:rsidR="00FC1E29">
        <w:t xml:space="preserve">einzelnen </w:t>
      </w:r>
      <w:r>
        <w:t>UML-Packages</w:t>
      </w:r>
      <w:r w:rsidR="00FB7B8F">
        <w:t>.</w:t>
      </w:r>
    </w:p>
    <w:p w14:paraId="5B09D9B7" w14:textId="4FCCC615" w:rsidR="00996377" w:rsidRDefault="00996377" w:rsidP="00996377">
      <w:pPr>
        <w:pStyle w:val="Listenabsatz"/>
        <w:numPr>
          <w:ilvl w:val="1"/>
          <w:numId w:val="22"/>
        </w:numPr>
      </w:pPr>
      <w:r>
        <w:t xml:space="preserve">Alle </w:t>
      </w:r>
      <w:r w:rsidR="00FC1E29">
        <w:t xml:space="preserve">einzelnen </w:t>
      </w:r>
      <w:r>
        <w:t>UML-Elemente, bei XPlanGML werden dabei vorher die Mehrfach-Vererbungen</w:t>
      </w:r>
      <w:r w:rsidR="00FB7B8F">
        <w:t>,</w:t>
      </w:r>
      <w:r>
        <w:t xml:space="preserve"> wie in Kap. </w:t>
      </w:r>
      <w:r>
        <w:fldChar w:fldCharType="begin"/>
      </w:r>
      <w:r>
        <w:instrText xml:space="preserve"> REF _Ref41308417 \r \h </w:instrText>
      </w:r>
      <w:r>
        <w:fldChar w:fldCharType="separate"/>
      </w:r>
      <w:r w:rsidR="006B157B">
        <w:t>4.5.1</w:t>
      </w:r>
      <w:r>
        <w:fldChar w:fldCharType="end"/>
      </w:r>
      <w:r>
        <w:t xml:space="preserve"> beschrieben, aufgelöst.</w:t>
      </w:r>
    </w:p>
    <w:p w14:paraId="5FFB0CEC" w14:textId="73F061FA" w:rsidR="00996377" w:rsidRDefault="00996377" w:rsidP="00996377">
      <w:pPr>
        <w:pStyle w:val="Listenabsatz"/>
        <w:numPr>
          <w:ilvl w:val="1"/>
          <w:numId w:val="22"/>
        </w:numPr>
      </w:pPr>
      <w:r>
        <w:t xml:space="preserve">Eine Liste aller </w:t>
      </w:r>
      <w:r w:rsidRPr="008B4FA2">
        <w:rPr>
          <w:color w:val="C00000"/>
        </w:rPr>
        <w:t>&lt;&lt;FeatureType&gt;&gt;</w:t>
      </w:r>
      <w:r>
        <w:t xml:space="preserve">, </w:t>
      </w:r>
      <w:r w:rsidRPr="008B4FA2">
        <w:rPr>
          <w:color w:val="C00000"/>
        </w:rPr>
        <w:t>&lt;&lt;DataType&gt;&gt;</w:t>
      </w:r>
      <w:r>
        <w:t xml:space="preserve"> und </w:t>
      </w:r>
      <w:r w:rsidRPr="008B4FA2">
        <w:rPr>
          <w:color w:val="C00000"/>
        </w:rPr>
        <w:t>&lt;&lt;Type&gt;&gt;</w:t>
      </w:r>
      <w:r>
        <w:t xml:space="preserve"> Element</w:t>
      </w:r>
      <w:r w:rsidR="00FC1E29">
        <w:t>-Namen</w:t>
      </w:r>
      <w:r w:rsidR="00FB7B8F">
        <w:t>.</w:t>
      </w:r>
    </w:p>
    <w:p w14:paraId="6A74CC18" w14:textId="6EE5643F" w:rsidR="00996377" w:rsidRDefault="00996377" w:rsidP="00996377">
      <w:pPr>
        <w:pStyle w:val="Listenabsatz"/>
        <w:numPr>
          <w:ilvl w:val="0"/>
          <w:numId w:val="22"/>
        </w:numPr>
      </w:pPr>
      <w:r>
        <w:t>Mit Hilfe spezieller XSLT-</w:t>
      </w:r>
      <w:r w:rsidR="00FB7B8F">
        <w:t>Stylesheets</w:t>
      </w:r>
      <w:r>
        <w:t xml:space="preserve"> </w:t>
      </w:r>
      <w:r w:rsidR="00FC1E29">
        <w:t xml:space="preserve">(s. </w:t>
      </w:r>
      <w:r w:rsidR="00FB7B8F">
        <w:fldChar w:fldCharType="begin"/>
      </w:r>
      <w:r w:rsidR="00FB7B8F">
        <w:instrText xml:space="preserve"> REF _Ref41309380 \h </w:instrText>
      </w:r>
      <w:r w:rsidR="00FB7B8F">
        <w:fldChar w:fldCharType="separate"/>
      </w:r>
      <w:r w:rsidR="006B157B">
        <w:t xml:space="preserve">Tabelle </w:t>
      </w:r>
      <w:r w:rsidR="006B157B">
        <w:rPr>
          <w:noProof/>
        </w:rPr>
        <w:t>22</w:t>
      </w:r>
      <w:r w:rsidR="00FB7B8F">
        <w:fldChar w:fldCharType="end"/>
      </w:r>
      <w:r w:rsidR="00FC1E29">
        <w:t xml:space="preserve">) </w:t>
      </w:r>
      <w:r>
        <w:t>werden abschließend die XML-Dateien in HTML-Dateien transformiert.</w:t>
      </w:r>
      <w:r w:rsidR="00FC1E29">
        <w:t xml:space="preserve"> </w:t>
      </w:r>
    </w:p>
    <w:tbl>
      <w:tblPr>
        <w:tblStyle w:val="Tabellenraster"/>
        <w:tblW w:w="0" w:type="auto"/>
        <w:tblLook w:val="04A0" w:firstRow="1" w:lastRow="0" w:firstColumn="1" w:lastColumn="0" w:noHBand="0" w:noVBand="1"/>
      </w:tblPr>
      <w:tblGrid>
        <w:gridCol w:w="2387"/>
        <w:gridCol w:w="3156"/>
        <w:gridCol w:w="4085"/>
      </w:tblGrid>
      <w:tr w:rsidR="00FC1E29" w:rsidRPr="00FC1E29" w14:paraId="6C05E3C1" w14:textId="77777777" w:rsidTr="00FC1E29">
        <w:tc>
          <w:tcPr>
            <w:tcW w:w="3209" w:type="dxa"/>
          </w:tcPr>
          <w:p w14:paraId="38DAAD92" w14:textId="77777777" w:rsidR="00FC1E29" w:rsidRPr="00FC1E29" w:rsidRDefault="00FC1E29" w:rsidP="00FC1E29">
            <w:pPr>
              <w:rPr>
                <w:b/>
                <w:bCs/>
              </w:rPr>
            </w:pPr>
          </w:p>
        </w:tc>
        <w:tc>
          <w:tcPr>
            <w:tcW w:w="3209" w:type="dxa"/>
          </w:tcPr>
          <w:p w14:paraId="38419D52" w14:textId="29576242" w:rsidR="00FC1E29" w:rsidRPr="00FC1E29" w:rsidRDefault="00FC1E29" w:rsidP="00FC1E29">
            <w:pPr>
              <w:rPr>
                <w:b/>
                <w:bCs/>
              </w:rPr>
            </w:pPr>
            <w:r w:rsidRPr="00FC1E29">
              <w:rPr>
                <w:b/>
                <w:bCs/>
              </w:rPr>
              <w:t>Deutsch</w:t>
            </w:r>
          </w:p>
        </w:tc>
        <w:tc>
          <w:tcPr>
            <w:tcW w:w="3210" w:type="dxa"/>
          </w:tcPr>
          <w:p w14:paraId="483D201D" w14:textId="7F46E14F" w:rsidR="00FC1E29" w:rsidRPr="00FC1E29" w:rsidRDefault="00FC1E29" w:rsidP="00FC1E29">
            <w:pPr>
              <w:rPr>
                <w:b/>
                <w:bCs/>
              </w:rPr>
            </w:pPr>
            <w:r w:rsidRPr="00FC1E29">
              <w:rPr>
                <w:b/>
                <w:bCs/>
              </w:rPr>
              <w:t>Englisch</w:t>
            </w:r>
          </w:p>
        </w:tc>
      </w:tr>
      <w:tr w:rsidR="00FC1E29" w14:paraId="5A6EDD8B" w14:textId="77777777" w:rsidTr="00FC1E29">
        <w:tc>
          <w:tcPr>
            <w:tcW w:w="3209" w:type="dxa"/>
          </w:tcPr>
          <w:p w14:paraId="2203C32C" w14:textId="37ECDBE6" w:rsidR="00FC1E29" w:rsidRDefault="00FC1E29" w:rsidP="00FC1E29">
            <w:r>
              <w:t>Liste der UML-Element Namen</w:t>
            </w:r>
          </w:p>
        </w:tc>
        <w:tc>
          <w:tcPr>
            <w:tcW w:w="3209" w:type="dxa"/>
          </w:tcPr>
          <w:p w14:paraId="05633186" w14:textId="63148F02" w:rsidR="00FC1E29" w:rsidRPr="008B4FA2" w:rsidRDefault="00FC1E29" w:rsidP="00FC1E29">
            <w:pPr>
              <w:rPr>
                <w:b/>
              </w:rPr>
            </w:pPr>
            <w:r w:rsidRPr="008B4FA2">
              <w:rPr>
                <w:b/>
              </w:rPr>
              <w:t>stylesheetFeatureList.xsl</w:t>
            </w:r>
          </w:p>
        </w:tc>
        <w:tc>
          <w:tcPr>
            <w:tcW w:w="3210" w:type="dxa"/>
          </w:tcPr>
          <w:p w14:paraId="496FA08B" w14:textId="0E133E19" w:rsidR="00FC1E29" w:rsidRPr="008B4FA2" w:rsidRDefault="00FC1E29" w:rsidP="00FC1E29">
            <w:pPr>
              <w:rPr>
                <w:b/>
              </w:rPr>
            </w:pPr>
            <w:r w:rsidRPr="008B4FA2">
              <w:rPr>
                <w:b/>
              </w:rPr>
              <w:t>stylesheetFeatureListEnglisch.xsl</w:t>
            </w:r>
          </w:p>
        </w:tc>
      </w:tr>
      <w:tr w:rsidR="00FC1E29" w14:paraId="0FA9F40A" w14:textId="77777777" w:rsidTr="00FC1E29">
        <w:tc>
          <w:tcPr>
            <w:tcW w:w="3209" w:type="dxa"/>
          </w:tcPr>
          <w:p w14:paraId="1DBECB27" w14:textId="1C37312E" w:rsidR="00FC1E29" w:rsidRDefault="00FC1E29" w:rsidP="00FC1E29">
            <w:r>
              <w:t>UML-Packages</w:t>
            </w:r>
          </w:p>
        </w:tc>
        <w:tc>
          <w:tcPr>
            <w:tcW w:w="3209" w:type="dxa"/>
          </w:tcPr>
          <w:p w14:paraId="3B844E8B" w14:textId="787BF79C" w:rsidR="00FC1E29" w:rsidRPr="008B4FA2" w:rsidRDefault="00FC1E29" w:rsidP="00FC1E29">
            <w:pPr>
              <w:rPr>
                <w:b/>
              </w:rPr>
            </w:pPr>
            <w:r w:rsidRPr="008B4FA2">
              <w:rPr>
                <w:b/>
              </w:rPr>
              <w:t>stylesheetPackage.xsl</w:t>
            </w:r>
          </w:p>
        </w:tc>
        <w:tc>
          <w:tcPr>
            <w:tcW w:w="3210" w:type="dxa"/>
          </w:tcPr>
          <w:p w14:paraId="5DC5FDE4" w14:textId="782E3CD9" w:rsidR="00FC1E29" w:rsidRPr="008B4FA2" w:rsidRDefault="00FC1E29" w:rsidP="00FC1E29">
            <w:pPr>
              <w:rPr>
                <w:b/>
              </w:rPr>
            </w:pPr>
            <w:r w:rsidRPr="008B4FA2">
              <w:rPr>
                <w:b/>
              </w:rPr>
              <w:t>stylesheetPackageEnglisch.xsl</w:t>
            </w:r>
          </w:p>
        </w:tc>
      </w:tr>
      <w:tr w:rsidR="00FC1E29" w14:paraId="37178432" w14:textId="77777777" w:rsidTr="00FC1E29">
        <w:tc>
          <w:tcPr>
            <w:tcW w:w="3209" w:type="dxa"/>
          </w:tcPr>
          <w:p w14:paraId="5354FD07" w14:textId="18D123FC" w:rsidR="00FC1E29" w:rsidRDefault="00FC1E29" w:rsidP="00FC1E29">
            <w:r>
              <w:t>UML-Elemente</w:t>
            </w:r>
          </w:p>
        </w:tc>
        <w:tc>
          <w:tcPr>
            <w:tcW w:w="3209" w:type="dxa"/>
          </w:tcPr>
          <w:p w14:paraId="7E7BD29A" w14:textId="2D2CEB76" w:rsidR="00FC1E29" w:rsidRPr="008B4FA2" w:rsidRDefault="00FC1E29" w:rsidP="00FC1E29">
            <w:pPr>
              <w:rPr>
                <w:b/>
              </w:rPr>
            </w:pPr>
            <w:r w:rsidRPr="008B4FA2">
              <w:rPr>
                <w:b/>
              </w:rPr>
              <w:t>stylesheetObjektart.xsl</w:t>
            </w:r>
          </w:p>
        </w:tc>
        <w:tc>
          <w:tcPr>
            <w:tcW w:w="3210" w:type="dxa"/>
          </w:tcPr>
          <w:p w14:paraId="6F4B4EB6" w14:textId="5906E339" w:rsidR="00FC1E29" w:rsidRPr="008B4FA2" w:rsidRDefault="00FC1E29" w:rsidP="00FC1E29">
            <w:pPr>
              <w:keepNext/>
              <w:rPr>
                <w:b/>
              </w:rPr>
            </w:pPr>
            <w:r w:rsidRPr="008B4FA2">
              <w:rPr>
                <w:b/>
              </w:rPr>
              <w:t>stylesheetObjektartEnglisch.xsl</w:t>
            </w:r>
          </w:p>
        </w:tc>
      </w:tr>
    </w:tbl>
    <w:p w14:paraId="594D31D1" w14:textId="73BBBFF0" w:rsidR="00FC1E29" w:rsidRDefault="00FC1E29" w:rsidP="00FC1E29">
      <w:pPr>
        <w:pStyle w:val="Beschriftung"/>
      </w:pPr>
      <w:bookmarkStart w:id="91" w:name="_Ref41309380"/>
      <w:bookmarkStart w:id="92" w:name="_Toc45877673"/>
      <w:r>
        <w:t xml:space="preserve">Tabelle </w:t>
      </w:r>
      <w:fldSimple w:instr=" SEQ Tabelle \* ARABIC ">
        <w:r w:rsidR="006B157B">
          <w:rPr>
            <w:noProof/>
          </w:rPr>
          <w:t>22</w:t>
        </w:r>
      </w:fldSimple>
      <w:bookmarkEnd w:id="91"/>
      <w:r>
        <w:t>: XSLT-Stylesheets zur Erzeugung des verteilten HTML-Objektartenkatalogs</w:t>
      </w:r>
      <w:bookmarkEnd w:id="92"/>
    </w:p>
    <w:p w14:paraId="3C79C253" w14:textId="5DA74DC4" w:rsidR="00F272EE" w:rsidRDefault="00115068" w:rsidP="00F272EE">
      <w:pPr>
        <w:pStyle w:val="berschrift2"/>
        <w:rPr>
          <w:lang w:eastAsia="en-US"/>
        </w:rPr>
      </w:pPr>
      <w:bookmarkStart w:id="93" w:name="_Ref38958735"/>
      <w:r>
        <w:rPr>
          <w:lang w:eastAsia="en-US"/>
        </w:rPr>
        <w:t xml:space="preserve"> </w:t>
      </w:r>
      <w:bookmarkStart w:id="94" w:name="_Toc45877639"/>
      <w:r w:rsidR="00F272EE">
        <w:rPr>
          <w:lang w:eastAsia="en-US"/>
        </w:rPr>
        <w:t>Objektartenkatalog in einer HTML-Datei</w:t>
      </w:r>
      <w:bookmarkEnd w:id="93"/>
      <w:bookmarkEnd w:id="94"/>
    </w:p>
    <w:p w14:paraId="765F327D" w14:textId="7CBBC81F" w:rsidR="00FB7B8F" w:rsidRDefault="00FB7B8F" w:rsidP="00FB7B8F">
      <w:pPr>
        <w:rPr>
          <w:lang w:eastAsia="en-US"/>
        </w:rPr>
      </w:pPr>
      <w:r>
        <w:rPr>
          <w:lang w:eastAsia="en-US"/>
        </w:rPr>
        <w:t xml:space="preserve">Auch in diesem Fall wird als Erstes der in </w:t>
      </w:r>
      <w:r>
        <w:rPr>
          <w:lang w:eastAsia="en-US"/>
        </w:rPr>
        <w:fldChar w:fldCharType="begin"/>
      </w:r>
      <w:r>
        <w:rPr>
          <w:lang w:eastAsia="en-US"/>
        </w:rPr>
        <w:instrText xml:space="preserve"> REF _Ref41307379 \h </w:instrText>
      </w:r>
      <w:r>
        <w:rPr>
          <w:lang w:eastAsia="en-US"/>
        </w:rPr>
      </w:r>
      <w:r>
        <w:rPr>
          <w:lang w:eastAsia="en-US"/>
        </w:rPr>
        <w:fldChar w:fldCharType="separate"/>
      </w:r>
      <w:r w:rsidR="006B157B">
        <w:t xml:space="preserve">Abbildung </w:t>
      </w:r>
      <w:r w:rsidR="006B157B">
        <w:rPr>
          <w:noProof/>
        </w:rPr>
        <w:t>4</w:t>
      </w:r>
      <w:r>
        <w:rPr>
          <w:lang w:eastAsia="en-US"/>
        </w:rPr>
        <w:fldChar w:fldCharType="end"/>
      </w:r>
      <w:r>
        <w:rPr>
          <w:lang w:eastAsia="en-US"/>
        </w:rPr>
        <w:t xml:space="preserve"> bzw. </w:t>
      </w:r>
      <w:r>
        <w:rPr>
          <w:lang w:eastAsia="en-US"/>
        </w:rPr>
        <w:fldChar w:fldCharType="begin"/>
      </w:r>
      <w:r>
        <w:rPr>
          <w:lang w:eastAsia="en-US"/>
        </w:rPr>
        <w:instrText xml:space="preserve"> REF _Ref41309592 \h </w:instrText>
      </w:r>
      <w:r>
        <w:rPr>
          <w:lang w:eastAsia="en-US"/>
        </w:rPr>
      </w:r>
      <w:r>
        <w:rPr>
          <w:lang w:eastAsia="en-US"/>
        </w:rPr>
        <w:fldChar w:fldCharType="separate"/>
      </w:r>
      <w:r w:rsidR="006B157B">
        <w:t xml:space="preserve">Tabelle </w:t>
      </w:r>
      <w:r w:rsidR="006B157B">
        <w:rPr>
          <w:noProof/>
        </w:rPr>
        <w:t>21</w:t>
      </w:r>
      <w:r>
        <w:rPr>
          <w:lang w:eastAsia="en-US"/>
        </w:rPr>
        <w:fldChar w:fldCharType="end"/>
      </w:r>
      <w:r>
        <w:rPr>
          <w:lang w:eastAsia="en-US"/>
        </w:rPr>
        <w:t xml:space="preserve"> beschriebene Dialog aktiv. Es sollte beachtet werden, dass das Einfügen aller UML-Diagramme (CheckBox „Diagramme einfügen“) zu einer sehr großen und evtl. unübersichtlichen Ausgabedatei führen kann.</w:t>
      </w:r>
    </w:p>
    <w:p w14:paraId="6E41B977" w14:textId="568E3D76" w:rsidR="00FB7B8F" w:rsidRPr="00FB7B8F" w:rsidRDefault="00FB7B8F" w:rsidP="00FB7B8F">
      <w:pPr>
        <w:rPr>
          <w:lang w:eastAsia="en-US"/>
        </w:rPr>
      </w:pPr>
      <w:r>
        <w:rPr>
          <w:lang w:eastAsia="en-US"/>
        </w:rPr>
        <w:t xml:space="preserve">Die </w:t>
      </w:r>
      <w:r w:rsidR="006F1F58">
        <w:rPr>
          <w:lang w:eastAsia="en-US"/>
        </w:rPr>
        <w:t xml:space="preserve">Erzeugung des Objektartenkataloges ist analog zu dem in Kap. </w:t>
      </w:r>
      <w:r w:rsidR="006F1F58">
        <w:rPr>
          <w:lang w:eastAsia="en-US"/>
        </w:rPr>
        <w:fldChar w:fldCharType="begin"/>
      </w:r>
      <w:r w:rsidR="006F1F58">
        <w:rPr>
          <w:lang w:eastAsia="en-US"/>
        </w:rPr>
        <w:instrText xml:space="preserve"> REF _Ref41310020 \r \h </w:instrText>
      </w:r>
      <w:r w:rsidR="006F1F58">
        <w:rPr>
          <w:lang w:eastAsia="en-US"/>
        </w:rPr>
      </w:r>
      <w:r w:rsidR="006F1F58">
        <w:rPr>
          <w:lang w:eastAsia="en-US"/>
        </w:rPr>
        <w:fldChar w:fldCharType="separate"/>
      </w:r>
      <w:r w:rsidR="006B157B">
        <w:rPr>
          <w:lang w:eastAsia="en-US"/>
        </w:rPr>
        <w:t>6.1</w:t>
      </w:r>
      <w:r w:rsidR="006F1F58">
        <w:rPr>
          <w:lang w:eastAsia="en-US"/>
        </w:rPr>
        <w:fldChar w:fldCharType="end"/>
      </w:r>
      <w:r w:rsidR="006F1F58">
        <w:rPr>
          <w:lang w:eastAsia="en-US"/>
        </w:rPr>
        <w:t xml:space="preserve"> beschriebenen Prozess mit dem einzigen Unterschied, dass jetzt alle Ausgaben in einer XML-Datei (</w:t>
      </w:r>
      <w:r w:rsidR="006F1F58" w:rsidRPr="008B4FA2">
        <w:rPr>
          <w:b/>
          <w:lang w:eastAsia="en-US"/>
        </w:rPr>
        <w:t>FeatureCatalogue.xml</w:t>
      </w:r>
      <w:r w:rsidR="006F1F58">
        <w:rPr>
          <w:lang w:eastAsia="en-US"/>
        </w:rPr>
        <w:t xml:space="preserve">) zusammengefasst sind. Mit Hilfe der XSLT-Stylesheets </w:t>
      </w:r>
      <w:r w:rsidR="006F1F58" w:rsidRPr="008B4FA2">
        <w:rPr>
          <w:b/>
          <w:lang w:eastAsia="en-US"/>
        </w:rPr>
        <w:t xml:space="preserve">StylesheetTotal.xsl </w:t>
      </w:r>
      <w:r w:rsidR="006F1F58" w:rsidRPr="008B4FA2">
        <w:rPr>
          <w:lang w:eastAsia="en-US"/>
        </w:rPr>
        <w:t>bzw.</w:t>
      </w:r>
      <w:r w:rsidR="006F1F58" w:rsidRPr="008B4FA2">
        <w:rPr>
          <w:b/>
          <w:lang w:eastAsia="en-US"/>
        </w:rPr>
        <w:t xml:space="preserve"> StylesheetTotalEnglish.xsl</w:t>
      </w:r>
      <w:r w:rsidR="006F1F58">
        <w:rPr>
          <w:lang w:eastAsia="en-US"/>
        </w:rPr>
        <w:t xml:space="preserve"> wird daraus eine HTML-Datei (</w:t>
      </w:r>
      <w:r w:rsidR="006F1F58" w:rsidRPr="008B4FA2">
        <w:rPr>
          <w:b/>
          <w:lang w:eastAsia="en-US"/>
        </w:rPr>
        <w:t>FeatureCatalogue.html</w:t>
      </w:r>
      <w:r w:rsidR="006F1F58">
        <w:rPr>
          <w:lang w:eastAsia="en-US"/>
        </w:rPr>
        <w:t>) generiert. Falls der Objektartenkatalog in einem anderen Dokumentenformat benötigt wird, muss dies mit Standard-Textverarbeitungssystemen (z.B. MS-Word) manuell erzeugt werden.</w:t>
      </w:r>
    </w:p>
    <w:p w14:paraId="23103A8A" w14:textId="243D0D41" w:rsidR="00F272EE" w:rsidRPr="00F272EE" w:rsidRDefault="00115068" w:rsidP="00F272EE">
      <w:pPr>
        <w:pStyle w:val="berschrift2"/>
        <w:rPr>
          <w:lang w:eastAsia="en-US"/>
        </w:rPr>
      </w:pPr>
      <w:r>
        <w:rPr>
          <w:lang w:eastAsia="en-US"/>
        </w:rPr>
        <w:lastRenderedPageBreak/>
        <w:t xml:space="preserve"> </w:t>
      </w:r>
      <w:bookmarkStart w:id="95" w:name="_Toc45877640"/>
      <w:r w:rsidR="00F272EE">
        <w:rPr>
          <w:lang w:eastAsia="en-US"/>
        </w:rPr>
        <w:t>FeatureType Definitionen als Excel-Tabelle</w:t>
      </w:r>
      <w:bookmarkEnd w:id="95"/>
    </w:p>
    <w:p w14:paraId="1CE584A4" w14:textId="6A36E874" w:rsidR="00F272EE" w:rsidRDefault="006F1F58" w:rsidP="00F272EE">
      <w:pPr>
        <w:rPr>
          <w:lang w:eastAsia="en-US"/>
        </w:rPr>
      </w:pPr>
      <w:r>
        <w:rPr>
          <w:lang w:eastAsia="en-US"/>
        </w:rPr>
        <w:t xml:space="preserve">In diesem Fall wird ein Teil der </w:t>
      </w:r>
      <w:r w:rsidR="00BA3C68">
        <w:rPr>
          <w:lang w:eastAsia="en-US"/>
        </w:rPr>
        <w:t>Information des HTML-gestützten Objektartenkatalogs in Form einer Excel-Tabelle (im Excel-XML Format) aus dem UML-Modell exportiert.</w:t>
      </w:r>
      <w:r w:rsidR="008E0B96">
        <w:rPr>
          <w:lang w:eastAsia="en-US"/>
        </w:rPr>
        <w:t xml:space="preserve"> In der erzeugten EXCEL-Datei gibt es für jedes UML-</w:t>
      </w:r>
      <w:r w:rsidR="002D5666">
        <w:rPr>
          <w:lang w:eastAsia="en-US"/>
        </w:rPr>
        <w:t>Paket</w:t>
      </w:r>
      <w:r w:rsidR="008E0B96">
        <w:rPr>
          <w:lang w:eastAsia="en-US"/>
        </w:rPr>
        <w:t xml:space="preserve"> eine eigene Arbeitsmappe. In jeder dieser Arbeitsmappen gibt es drei Spalten:</w:t>
      </w:r>
    </w:p>
    <w:p w14:paraId="23E1CEFB" w14:textId="0A99A63A" w:rsidR="008E0B96" w:rsidRDefault="008E0B96" w:rsidP="008E0B96">
      <w:pPr>
        <w:pStyle w:val="Listenabsatz"/>
        <w:numPr>
          <w:ilvl w:val="0"/>
          <w:numId w:val="23"/>
        </w:numPr>
        <w:rPr>
          <w:lang w:eastAsia="en-US"/>
        </w:rPr>
      </w:pPr>
      <w:r>
        <w:rPr>
          <w:lang w:eastAsia="en-US"/>
        </w:rPr>
        <w:t xml:space="preserve">In der ersten Spalte sind die Namen aller UML-Elemente des </w:t>
      </w:r>
      <w:r w:rsidR="002D5666">
        <w:rPr>
          <w:lang w:eastAsia="en-US"/>
        </w:rPr>
        <w:t>Pakets</w:t>
      </w:r>
      <w:r>
        <w:rPr>
          <w:lang w:eastAsia="en-US"/>
        </w:rPr>
        <w:t xml:space="preserve"> aufgeführt, unabhängig von ihrem Stereotype.</w:t>
      </w:r>
    </w:p>
    <w:p w14:paraId="196D7E6F" w14:textId="4AF10925" w:rsidR="008E0B96" w:rsidRDefault="008E0B96" w:rsidP="008E0B96">
      <w:pPr>
        <w:pStyle w:val="Listenabsatz"/>
        <w:numPr>
          <w:ilvl w:val="0"/>
          <w:numId w:val="23"/>
        </w:numPr>
        <w:rPr>
          <w:lang w:eastAsia="en-US"/>
        </w:rPr>
      </w:pPr>
      <w:r>
        <w:rPr>
          <w:lang w:eastAsia="en-US"/>
        </w:rPr>
        <w:t xml:space="preserve">In der zweiten Spalte befinden sich, in der Reihenfolge des XML-Schemas, die Namen aller Attribute bzw. Rollen-Namen von Assoziations-Enden des zugehörigen UML-Elements, bzw. die Namen </w:t>
      </w:r>
      <w:r w:rsidR="00F65B57">
        <w:rPr>
          <w:lang w:eastAsia="en-US"/>
        </w:rPr>
        <w:t>der</w:t>
      </w:r>
      <w:r>
        <w:rPr>
          <w:lang w:eastAsia="en-US"/>
        </w:rPr>
        <w:t xml:space="preserve"> Enumerations-Einträge bzw. Codelist-Einträge.</w:t>
      </w:r>
    </w:p>
    <w:p w14:paraId="7410FC8F" w14:textId="0DF4F9F1" w:rsidR="008E0B96" w:rsidRPr="00F272EE" w:rsidRDefault="008E0B96" w:rsidP="008E0B96">
      <w:pPr>
        <w:pStyle w:val="Listenabsatz"/>
        <w:numPr>
          <w:ilvl w:val="0"/>
          <w:numId w:val="23"/>
        </w:numPr>
        <w:rPr>
          <w:lang w:eastAsia="en-US"/>
        </w:rPr>
      </w:pPr>
      <w:r>
        <w:rPr>
          <w:lang w:eastAsia="en-US"/>
        </w:rPr>
        <w:t>In der dr</w:t>
      </w:r>
      <w:r w:rsidR="00F65B57">
        <w:rPr>
          <w:lang w:eastAsia="en-US"/>
        </w:rPr>
        <w:t>it</w:t>
      </w:r>
      <w:r>
        <w:rPr>
          <w:lang w:eastAsia="en-US"/>
        </w:rPr>
        <w:t>ten Spalte sind die zugehörigen Definitionen (UML-Notes bzw. Role-Notes) aufgeführt.</w:t>
      </w:r>
    </w:p>
    <w:p w14:paraId="09AE322E" w14:textId="1CF0DD74" w:rsidR="00F272EE" w:rsidRDefault="00F272EE" w:rsidP="00F272EE">
      <w:pPr>
        <w:pStyle w:val="berschrift1"/>
      </w:pPr>
      <w:bookmarkStart w:id="96" w:name="_Ref38958787"/>
      <w:bookmarkStart w:id="97" w:name="_Toc45877641"/>
      <w:r>
        <w:t>Bearbeitung von Tagged Values</w:t>
      </w:r>
      <w:bookmarkEnd w:id="96"/>
      <w:bookmarkEnd w:id="97"/>
    </w:p>
    <w:p w14:paraId="66A80953" w14:textId="77777777" w:rsidR="006B5301" w:rsidRDefault="006B5301" w:rsidP="006B5301">
      <w:pPr>
        <w:keepNext/>
        <w:jc w:val="center"/>
      </w:pPr>
      <w:r>
        <w:rPr>
          <w:noProof/>
        </w:rPr>
        <w:drawing>
          <wp:inline distT="0" distB="0" distL="0" distR="0" wp14:anchorId="6BDD390D" wp14:editId="131DBF30">
            <wp:extent cx="2973600" cy="3726000"/>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973600" cy="3726000"/>
                    </a:xfrm>
                    <a:prstGeom prst="rect">
                      <a:avLst/>
                    </a:prstGeom>
                  </pic:spPr>
                </pic:pic>
              </a:graphicData>
            </a:graphic>
          </wp:inline>
        </w:drawing>
      </w:r>
    </w:p>
    <w:p w14:paraId="5F6C6522" w14:textId="447B50E0" w:rsidR="00F272EE" w:rsidRDefault="006B5301" w:rsidP="006B5301">
      <w:pPr>
        <w:pStyle w:val="Beschriftung"/>
        <w:jc w:val="center"/>
      </w:pPr>
      <w:bookmarkStart w:id="98" w:name="_Ref41373913"/>
      <w:bookmarkStart w:id="99" w:name="_Toc45877650"/>
      <w:r>
        <w:t xml:space="preserve">Abbildung </w:t>
      </w:r>
      <w:fldSimple w:instr=" SEQ Abbildung \* ARABIC ">
        <w:r w:rsidR="006B157B">
          <w:rPr>
            <w:noProof/>
          </w:rPr>
          <w:t>5</w:t>
        </w:r>
      </w:fldSimple>
      <w:bookmarkEnd w:id="98"/>
      <w:r>
        <w:t>: Bearbeitung von Tagged Values</w:t>
      </w:r>
      <w:bookmarkEnd w:id="99"/>
    </w:p>
    <w:p w14:paraId="309231D7" w14:textId="738EC4F1" w:rsidR="006B5301" w:rsidRDefault="006B5301" w:rsidP="006B5301"/>
    <w:p w14:paraId="47264876" w14:textId="09C84428" w:rsidR="006B5301" w:rsidRDefault="006B5301" w:rsidP="006B5301">
      <w:r>
        <w:t xml:space="preserve">Über den in </w:t>
      </w:r>
      <w:r>
        <w:fldChar w:fldCharType="begin"/>
      </w:r>
      <w:r>
        <w:instrText xml:space="preserve"> REF _Ref41373913 \h </w:instrText>
      </w:r>
      <w:r>
        <w:fldChar w:fldCharType="separate"/>
      </w:r>
      <w:r w:rsidR="006B157B">
        <w:t xml:space="preserve">Abbildung </w:t>
      </w:r>
      <w:r w:rsidR="006B157B">
        <w:rPr>
          <w:noProof/>
        </w:rPr>
        <w:t>5</w:t>
      </w:r>
      <w:r>
        <w:fldChar w:fldCharType="end"/>
      </w:r>
      <w:r>
        <w:t xml:space="preserve"> gezeigten Dialog ist es möglich, die Tagged Values des ausgewählten GML-Applikationsschemas global zu bearbeiten. Dazu muss als erstes über die entsprechenden RadioButtons die Bearbeitungsaktion ausgewählt werden:</w:t>
      </w:r>
    </w:p>
    <w:p w14:paraId="6DB77D88" w14:textId="18AF56D3" w:rsidR="006B5301" w:rsidRDefault="006B5301" w:rsidP="006B5301">
      <w:pPr>
        <w:pStyle w:val="Listenabsatz"/>
        <w:numPr>
          <w:ilvl w:val="0"/>
          <w:numId w:val="24"/>
        </w:numPr>
      </w:pPr>
      <w:r w:rsidRPr="006B5301">
        <w:rPr>
          <w:u w:val="single"/>
        </w:rPr>
        <w:t>Setzen</w:t>
      </w:r>
      <w:r>
        <w:t xml:space="preserve"> von neuen Tagged Values; In den Textfeldern müssen der zu setzende </w:t>
      </w:r>
      <w:r w:rsidRPr="006B5301">
        <w:rPr>
          <w:u w:val="single"/>
        </w:rPr>
        <w:t>Tagged Value Name</w:t>
      </w:r>
      <w:r>
        <w:t xml:space="preserve"> und der zugehörige </w:t>
      </w:r>
      <w:r w:rsidRPr="006B5301">
        <w:rPr>
          <w:u w:val="single"/>
        </w:rPr>
        <w:t>Tagged Value Wert</w:t>
      </w:r>
      <w:r>
        <w:t xml:space="preserve"> angegeben werden.</w:t>
      </w:r>
    </w:p>
    <w:p w14:paraId="61D35E5D" w14:textId="1DD66D32" w:rsidR="006B5301" w:rsidRDefault="006B5301" w:rsidP="006B5301">
      <w:pPr>
        <w:pStyle w:val="Listenabsatz"/>
        <w:numPr>
          <w:ilvl w:val="0"/>
          <w:numId w:val="24"/>
        </w:numPr>
      </w:pPr>
      <w:r>
        <w:rPr>
          <w:u w:val="single"/>
        </w:rPr>
        <w:t>Löschen</w:t>
      </w:r>
      <w:r w:rsidRPr="006B5301">
        <w:t xml:space="preserve"> existierender Tagged Values; Im Textfeld muss der </w:t>
      </w:r>
      <w:r>
        <w:t xml:space="preserve">zu löschende </w:t>
      </w:r>
      <w:r w:rsidRPr="006B5301">
        <w:rPr>
          <w:u w:val="single"/>
        </w:rPr>
        <w:t>Tagged Value Name</w:t>
      </w:r>
      <w:r w:rsidRPr="00A91158">
        <w:t xml:space="preserve"> </w:t>
      </w:r>
      <w:r>
        <w:t>angegeben werden</w:t>
      </w:r>
      <w:r w:rsidR="00A91158">
        <w:t>.</w:t>
      </w:r>
    </w:p>
    <w:p w14:paraId="4627D44E" w14:textId="238C5DFC" w:rsidR="00A91158" w:rsidRDefault="00A91158" w:rsidP="006B5301">
      <w:pPr>
        <w:pStyle w:val="Listenabsatz"/>
        <w:numPr>
          <w:ilvl w:val="0"/>
          <w:numId w:val="24"/>
        </w:numPr>
      </w:pPr>
      <w:r>
        <w:rPr>
          <w:u w:val="single"/>
        </w:rPr>
        <w:t>Umbenennen</w:t>
      </w:r>
      <w:r w:rsidRPr="00A91158">
        <w:t xml:space="preserve"> </w:t>
      </w:r>
      <w:r>
        <w:t>eines Tagged Values, ohne seinen Wert zu ändern: In den Textfeldern müssen der Name des umzubenennenden Tagged Value (</w:t>
      </w:r>
      <w:r w:rsidRPr="006B5301">
        <w:rPr>
          <w:u w:val="single"/>
        </w:rPr>
        <w:t>Tagged Value Name</w:t>
      </w:r>
      <w:r w:rsidRPr="00A91158">
        <w:t>)</w:t>
      </w:r>
      <w:r>
        <w:t xml:space="preserve"> und der neue Name (</w:t>
      </w:r>
      <w:r w:rsidRPr="006B5301">
        <w:rPr>
          <w:u w:val="single"/>
        </w:rPr>
        <w:t>Tagged Value Name</w:t>
      </w:r>
      <w:r>
        <w:rPr>
          <w:u w:val="single"/>
        </w:rPr>
        <w:t xml:space="preserve"> neu</w:t>
      </w:r>
      <w:r w:rsidRPr="00A91158">
        <w:t>)</w:t>
      </w:r>
      <w:r>
        <w:t xml:space="preserve"> angegeben werden.</w:t>
      </w:r>
    </w:p>
    <w:p w14:paraId="0CA03680" w14:textId="70381856" w:rsidR="00A91158" w:rsidRDefault="00A91158" w:rsidP="006B5301">
      <w:pPr>
        <w:pStyle w:val="Listenabsatz"/>
        <w:numPr>
          <w:ilvl w:val="0"/>
          <w:numId w:val="24"/>
        </w:numPr>
      </w:pPr>
      <w:r>
        <w:lastRenderedPageBreak/>
        <w:t xml:space="preserve">Mit der Auswahl </w:t>
      </w:r>
      <w:r w:rsidRPr="002C23A7">
        <w:rPr>
          <w:u w:val="single"/>
        </w:rPr>
        <w:t>Sequence Numbers</w:t>
      </w:r>
      <w:r>
        <w:t xml:space="preserve"> werden eindeutige </w:t>
      </w:r>
      <w:r w:rsidRPr="00EA5757">
        <w:rPr>
          <w:color w:val="C00000"/>
        </w:rPr>
        <w:t xml:space="preserve">sequenceNumber </w:t>
      </w:r>
      <w:r>
        <w:t>Tagged Values für UML-Attribute und Assoziations-Enden generiert.</w:t>
      </w:r>
      <w:r w:rsidR="002C23A7">
        <w:t xml:space="preserve"> Ausgenommen davon sind UML-Elemente vom Stereotype </w:t>
      </w:r>
      <w:r w:rsidR="002C23A7" w:rsidRPr="00EA5757">
        <w:rPr>
          <w:color w:val="C00000"/>
        </w:rPr>
        <w:t xml:space="preserve">&lt;&lt;Enumeration&gt;&gt; </w:t>
      </w:r>
      <w:r w:rsidR="002C23A7">
        <w:t xml:space="preserve">und </w:t>
      </w:r>
      <w:r w:rsidR="002C23A7" w:rsidRPr="00EA5757">
        <w:rPr>
          <w:color w:val="C00000"/>
        </w:rPr>
        <w:t>&lt;&lt;CodeList&gt;&gt;</w:t>
      </w:r>
      <w:r w:rsidR="002C23A7">
        <w:t xml:space="preserve">. Eventuell schon vorhandene </w:t>
      </w:r>
      <w:r w:rsidR="002C23A7" w:rsidRPr="00EA5757">
        <w:rPr>
          <w:color w:val="C00000"/>
        </w:rPr>
        <w:t xml:space="preserve">sequenceNumber </w:t>
      </w:r>
      <w:r w:rsidR="002C23A7">
        <w:t>Tagged Values werden vorher gelöscht. Die generierten Werte beginnen mit dem im Textfeld eingegebenen Wert, der eine Integer-Zahl sein muss.</w:t>
      </w:r>
    </w:p>
    <w:p w14:paraId="330A8544" w14:textId="79C78740" w:rsidR="002C23A7" w:rsidRDefault="002C23A7" w:rsidP="002C23A7"/>
    <w:p w14:paraId="769CA765" w14:textId="595705EA" w:rsidR="002C23A7" w:rsidRDefault="002C23A7" w:rsidP="002C23A7">
      <w:r>
        <w:t xml:space="preserve">Bis auf die </w:t>
      </w:r>
      <w:r w:rsidRPr="00EA5757">
        <w:rPr>
          <w:color w:val="C00000"/>
        </w:rPr>
        <w:t xml:space="preserve">sequenceNumber </w:t>
      </w:r>
      <w:r>
        <w:t>Generierung muss für alle Bearbeitungsaktionen angegeben werden, auf welche Teile des UML-Modell</w:t>
      </w:r>
      <w:r w:rsidR="00C83A48">
        <w:t>s</w:t>
      </w:r>
      <w:r>
        <w:t xml:space="preserve"> sie angewandt werden sollen. </w:t>
      </w:r>
      <w:r w:rsidR="00C83A48">
        <w:t>Eine Einschränkung kann sowohl über den Typ der UML-Objekte</w:t>
      </w:r>
      <w:r w:rsidR="00F33192">
        <w:t xml:space="preserve"> (s. </w:t>
      </w:r>
      <w:r w:rsidR="00F33192">
        <w:fldChar w:fldCharType="begin"/>
      </w:r>
      <w:r w:rsidR="00F33192">
        <w:instrText xml:space="preserve"> REF _Ref41378505 \h </w:instrText>
      </w:r>
      <w:r w:rsidR="00F33192">
        <w:fldChar w:fldCharType="separate"/>
      </w:r>
      <w:r w:rsidR="006B157B">
        <w:t xml:space="preserve">Tabelle </w:t>
      </w:r>
      <w:r w:rsidR="006B157B">
        <w:rPr>
          <w:noProof/>
        </w:rPr>
        <w:t>23</w:t>
      </w:r>
      <w:r w:rsidR="00F33192">
        <w:fldChar w:fldCharType="end"/>
      </w:r>
      <w:r w:rsidR="00F33192">
        <w:t>)</w:t>
      </w:r>
      <w:r w:rsidR="00C83A48">
        <w:t xml:space="preserve"> als auch über zugeordnete Stereotypes</w:t>
      </w:r>
      <w:r w:rsidR="00F33192">
        <w:t xml:space="preserve"> (s. </w:t>
      </w:r>
      <w:r w:rsidR="00F33192">
        <w:fldChar w:fldCharType="begin"/>
      </w:r>
      <w:r w:rsidR="00F33192">
        <w:instrText xml:space="preserve"> REF _Ref41378528 \h </w:instrText>
      </w:r>
      <w:r w:rsidR="00F33192">
        <w:fldChar w:fldCharType="separate"/>
      </w:r>
      <w:r w:rsidR="006B157B">
        <w:t xml:space="preserve">Tabelle </w:t>
      </w:r>
      <w:r w:rsidR="006B157B">
        <w:rPr>
          <w:noProof/>
        </w:rPr>
        <w:t>24</w:t>
      </w:r>
      <w:r w:rsidR="00F33192">
        <w:fldChar w:fldCharType="end"/>
      </w:r>
      <w:r w:rsidR="00F33192">
        <w:t>)</w:t>
      </w:r>
      <w:r w:rsidR="00C83A48">
        <w:t xml:space="preserve"> erfolgen.</w:t>
      </w:r>
      <w:r>
        <w:t xml:space="preserve"> </w:t>
      </w:r>
    </w:p>
    <w:p w14:paraId="3239AB7E" w14:textId="77777777" w:rsidR="00C45A5F" w:rsidRDefault="00C45A5F" w:rsidP="002C23A7"/>
    <w:tbl>
      <w:tblPr>
        <w:tblStyle w:val="Tabellenraster"/>
        <w:tblW w:w="0" w:type="auto"/>
        <w:tblLook w:val="04A0" w:firstRow="1" w:lastRow="0" w:firstColumn="1" w:lastColumn="0" w:noHBand="0" w:noVBand="1"/>
      </w:tblPr>
      <w:tblGrid>
        <w:gridCol w:w="2405"/>
        <w:gridCol w:w="7223"/>
      </w:tblGrid>
      <w:tr w:rsidR="00C45A5F" w14:paraId="1DFE8E3A" w14:textId="77777777" w:rsidTr="00C45A5F">
        <w:tc>
          <w:tcPr>
            <w:tcW w:w="2405" w:type="dxa"/>
          </w:tcPr>
          <w:p w14:paraId="1F2F512A" w14:textId="61F03BC8" w:rsidR="00C45A5F" w:rsidRDefault="00C45A5F" w:rsidP="002C23A7">
            <w:r>
              <w:t>Alles</w:t>
            </w:r>
          </w:p>
        </w:tc>
        <w:tc>
          <w:tcPr>
            <w:tcW w:w="7223" w:type="dxa"/>
          </w:tcPr>
          <w:p w14:paraId="75497446" w14:textId="554D8830" w:rsidR="00C45A5F" w:rsidRDefault="00C45A5F" w:rsidP="002C23A7">
            <w:r>
              <w:t>Alle UML-Objekte</w:t>
            </w:r>
          </w:p>
        </w:tc>
      </w:tr>
      <w:tr w:rsidR="00C45A5F" w14:paraId="59D6BD15" w14:textId="77777777" w:rsidTr="00C45A5F">
        <w:tc>
          <w:tcPr>
            <w:tcW w:w="2405" w:type="dxa"/>
          </w:tcPr>
          <w:p w14:paraId="1D93487F" w14:textId="71219135" w:rsidR="00C45A5F" w:rsidRDefault="00C45A5F" w:rsidP="002C23A7">
            <w:r>
              <w:t>Pakete</w:t>
            </w:r>
          </w:p>
        </w:tc>
        <w:tc>
          <w:tcPr>
            <w:tcW w:w="7223" w:type="dxa"/>
          </w:tcPr>
          <w:p w14:paraId="3650EE67" w14:textId="34EF2C28" w:rsidR="00C45A5F" w:rsidRDefault="00C45A5F" w:rsidP="002C23A7">
            <w:r>
              <w:t>Nur UML-Packages</w:t>
            </w:r>
          </w:p>
        </w:tc>
      </w:tr>
      <w:tr w:rsidR="00C45A5F" w14:paraId="535C9C7A" w14:textId="77777777" w:rsidTr="00C45A5F">
        <w:tc>
          <w:tcPr>
            <w:tcW w:w="2405" w:type="dxa"/>
          </w:tcPr>
          <w:p w14:paraId="6646848B" w14:textId="345CE9E5" w:rsidR="00C45A5F" w:rsidRDefault="00C45A5F" w:rsidP="002C23A7">
            <w:r>
              <w:t>Elemente</w:t>
            </w:r>
          </w:p>
        </w:tc>
        <w:tc>
          <w:tcPr>
            <w:tcW w:w="7223" w:type="dxa"/>
          </w:tcPr>
          <w:p w14:paraId="3A57BF8F" w14:textId="6C02E75C" w:rsidR="00C45A5F" w:rsidRDefault="00C45A5F" w:rsidP="002C23A7">
            <w:r>
              <w:t>Nur UML-Elements</w:t>
            </w:r>
          </w:p>
        </w:tc>
      </w:tr>
      <w:tr w:rsidR="00C45A5F" w14:paraId="39D7D013" w14:textId="77777777" w:rsidTr="00C45A5F">
        <w:tc>
          <w:tcPr>
            <w:tcW w:w="2405" w:type="dxa"/>
          </w:tcPr>
          <w:p w14:paraId="44652E34" w14:textId="4F3253F4" w:rsidR="00C45A5F" w:rsidRDefault="00C45A5F" w:rsidP="002C23A7">
            <w:r>
              <w:t>Attribute</w:t>
            </w:r>
          </w:p>
        </w:tc>
        <w:tc>
          <w:tcPr>
            <w:tcW w:w="7223" w:type="dxa"/>
          </w:tcPr>
          <w:p w14:paraId="78AA56FB" w14:textId="72165E5E" w:rsidR="00C45A5F" w:rsidRDefault="00C45A5F" w:rsidP="002C23A7">
            <w:r>
              <w:t>Nur UML-Attribute</w:t>
            </w:r>
          </w:p>
        </w:tc>
      </w:tr>
      <w:tr w:rsidR="00C45A5F" w14:paraId="7D46B031" w14:textId="77777777" w:rsidTr="00C45A5F">
        <w:tc>
          <w:tcPr>
            <w:tcW w:w="2405" w:type="dxa"/>
          </w:tcPr>
          <w:p w14:paraId="253A0048" w14:textId="1B78EAAD" w:rsidR="00C45A5F" w:rsidRDefault="00C45A5F" w:rsidP="002C23A7">
            <w:r>
              <w:t>Assoziations-Enden</w:t>
            </w:r>
          </w:p>
        </w:tc>
        <w:tc>
          <w:tcPr>
            <w:tcW w:w="7223" w:type="dxa"/>
          </w:tcPr>
          <w:p w14:paraId="3D2987AC" w14:textId="33347F11" w:rsidR="00C45A5F" w:rsidRDefault="00C45A5F" w:rsidP="00C45A5F">
            <w:pPr>
              <w:keepNext/>
            </w:pPr>
            <w:r>
              <w:t>Nur</w:t>
            </w:r>
            <w:r w:rsidR="00EA5757">
              <w:t xml:space="preserve"> </w:t>
            </w:r>
            <w:r>
              <w:t>UML-Assoziations-Enden</w:t>
            </w:r>
          </w:p>
        </w:tc>
      </w:tr>
    </w:tbl>
    <w:p w14:paraId="4348A6A7" w14:textId="3E304769" w:rsidR="00C83A48" w:rsidRDefault="00C45A5F" w:rsidP="00C45A5F">
      <w:pPr>
        <w:pStyle w:val="Beschriftung"/>
      </w:pPr>
      <w:bookmarkStart w:id="100" w:name="_Ref41378505"/>
      <w:bookmarkStart w:id="101" w:name="_Toc45877674"/>
      <w:r>
        <w:t xml:space="preserve">Tabelle </w:t>
      </w:r>
      <w:fldSimple w:instr=" SEQ Tabelle \* ARABIC ">
        <w:r w:rsidR="006B157B">
          <w:rPr>
            <w:noProof/>
          </w:rPr>
          <w:t>23</w:t>
        </w:r>
      </w:fldSimple>
      <w:bookmarkEnd w:id="100"/>
      <w:r>
        <w:t>: Einschränkung der Tagged Value Bearbeitung auf bestimmte UML-Objekte</w:t>
      </w:r>
      <w:bookmarkEnd w:id="101"/>
    </w:p>
    <w:p w14:paraId="7197610A" w14:textId="0D9BCA5A" w:rsidR="002C23A7" w:rsidRDefault="002C23A7" w:rsidP="002C23A7"/>
    <w:tbl>
      <w:tblPr>
        <w:tblStyle w:val="Tabellenraster"/>
        <w:tblW w:w="0" w:type="auto"/>
        <w:tblLook w:val="04A0" w:firstRow="1" w:lastRow="0" w:firstColumn="1" w:lastColumn="0" w:noHBand="0" w:noVBand="1"/>
      </w:tblPr>
      <w:tblGrid>
        <w:gridCol w:w="2405"/>
        <w:gridCol w:w="7223"/>
      </w:tblGrid>
      <w:tr w:rsidR="00C45A5F" w14:paraId="1FE75E89" w14:textId="77777777" w:rsidTr="00C45A5F">
        <w:tc>
          <w:tcPr>
            <w:tcW w:w="2405" w:type="dxa"/>
          </w:tcPr>
          <w:p w14:paraId="0B658161" w14:textId="6846993C" w:rsidR="00C45A5F" w:rsidRDefault="00C45A5F" w:rsidP="002C23A7">
            <w:r>
              <w:t>Alle Stereotypes</w:t>
            </w:r>
          </w:p>
        </w:tc>
        <w:tc>
          <w:tcPr>
            <w:tcW w:w="7223" w:type="dxa"/>
          </w:tcPr>
          <w:p w14:paraId="5021131F" w14:textId="3A3DCB1F" w:rsidR="00C45A5F" w:rsidRDefault="00C45A5F" w:rsidP="002C23A7">
            <w:r>
              <w:t>Keine Einschränkung</w:t>
            </w:r>
          </w:p>
        </w:tc>
      </w:tr>
      <w:tr w:rsidR="00C45A5F" w14:paraId="174FF8DD" w14:textId="77777777" w:rsidTr="00C45A5F">
        <w:tc>
          <w:tcPr>
            <w:tcW w:w="2405" w:type="dxa"/>
          </w:tcPr>
          <w:p w14:paraId="42083DD6" w14:textId="7D08302E" w:rsidR="00C45A5F" w:rsidRDefault="00C45A5F" w:rsidP="002C23A7">
            <w:r w:rsidRPr="00C45A5F">
              <w:t>ApplicationSchema</w:t>
            </w:r>
          </w:p>
        </w:tc>
        <w:tc>
          <w:tcPr>
            <w:tcW w:w="7223" w:type="dxa"/>
          </w:tcPr>
          <w:p w14:paraId="51391E65" w14:textId="7D0F8C19" w:rsidR="00C45A5F" w:rsidRDefault="00C45A5F" w:rsidP="002C23A7">
            <w:r>
              <w:t xml:space="preserve">Nur UML-Packages </w:t>
            </w:r>
            <w:r w:rsidR="00F33192">
              <w:t>mit</w:t>
            </w:r>
            <w:r>
              <w:t xml:space="preserve"> Stereotype &lt;&lt;</w:t>
            </w:r>
            <w:r w:rsidRPr="00C45A5F">
              <w:t xml:space="preserve"> ApplicationSchema</w:t>
            </w:r>
            <w:r>
              <w:t>&gt;&gt;</w:t>
            </w:r>
          </w:p>
        </w:tc>
      </w:tr>
      <w:tr w:rsidR="00C45A5F" w14:paraId="662188B2" w14:textId="77777777" w:rsidTr="00C45A5F">
        <w:tc>
          <w:tcPr>
            <w:tcW w:w="2405" w:type="dxa"/>
          </w:tcPr>
          <w:p w14:paraId="6EB20915" w14:textId="4FA1C87D" w:rsidR="00C45A5F" w:rsidRPr="00C45A5F" w:rsidRDefault="00C45A5F" w:rsidP="00C45A5F">
            <w:r>
              <w:t>Leaf</w:t>
            </w:r>
          </w:p>
        </w:tc>
        <w:tc>
          <w:tcPr>
            <w:tcW w:w="7223" w:type="dxa"/>
          </w:tcPr>
          <w:p w14:paraId="3F136549" w14:textId="14CAA274" w:rsidR="00C45A5F" w:rsidRDefault="00C45A5F" w:rsidP="00C45A5F">
            <w:r>
              <w:t xml:space="preserve">Nur UML-Packages </w:t>
            </w:r>
            <w:r w:rsidR="00F33192">
              <w:t xml:space="preserve">mit </w:t>
            </w:r>
            <w:r>
              <w:t>Stereotype &lt;&lt;</w:t>
            </w:r>
            <w:r w:rsidRPr="00C45A5F">
              <w:t xml:space="preserve"> </w:t>
            </w:r>
            <w:r>
              <w:t>Leaf&gt;&gt;</w:t>
            </w:r>
          </w:p>
        </w:tc>
      </w:tr>
      <w:tr w:rsidR="00C45A5F" w14:paraId="2A7E5D39" w14:textId="77777777" w:rsidTr="00C45A5F">
        <w:tc>
          <w:tcPr>
            <w:tcW w:w="2405" w:type="dxa"/>
          </w:tcPr>
          <w:p w14:paraId="2AA6EC44" w14:textId="092F82B2" w:rsidR="00C45A5F" w:rsidRDefault="00C45A5F" w:rsidP="00C45A5F">
            <w:r>
              <w:t>FeatureType</w:t>
            </w:r>
          </w:p>
        </w:tc>
        <w:tc>
          <w:tcPr>
            <w:tcW w:w="7223" w:type="dxa"/>
          </w:tcPr>
          <w:p w14:paraId="60C2C14C" w14:textId="1DCFEDB0" w:rsidR="00C45A5F" w:rsidRDefault="00C45A5F" w:rsidP="00C45A5F">
            <w:r>
              <w:t xml:space="preserve">Nur UML-Elemente </w:t>
            </w:r>
            <w:r w:rsidR="00F33192">
              <w:t xml:space="preserve">mit </w:t>
            </w:r>
            <w:r>
              <w:t>Stereotype &lt;&lt;FeatureType&gt;&gt;</w:t>
            </w:r>
          </w:p>
        </w:tc>
      </w:tr>
      <w:tr w:rsidR="00C45A5F" w14:paraId="090B3D16" w14:textId="77777777" w:rsidTr="00C45A5F">
        <w:tc>
          <w:tcPr>
            <w:tcW w:w="2405" w:type="dxa"/>
          </w:tcPr>
          <w:p w14:paraId="140123B5" w14:textId="511CD567" w:rsidR="00C45A5F" w:rsidRDefault="00C45A5F" w:rsidP="00C45A5F">
            <w:r>
              <w:t>DataType</w:t>
            </w:r>
          </w:p>
        </w:tc>
        <w:tc>
          <w:tcPr>
            <w:tcW w:w="7223" w:type="dxa"/>
          </w:tcPr>
          <w:p w14:paraId="0AC37FD1" w14:textId="053A8F13" w:rsidR="00C45A5F" w:rsidRDefault="00C45A5F" w:rsidP="00C45A5F">
            <w:r>
              <w:t xml:space="preserve">Nur UML-Elemente </w:t>
            </w:r>
            <w:r w:rsidR="00F33192">
              <w:t xml:space="preserve">mit </w:t>
            </w:r>
            <w:r>
              <w:t>Stereotype &lt;&lt;DataType&gt;&gt;</w:t>
            </w:r>
          </w:p>
        </w:tc>
      </w:tr>
      <w:tr w:rsidR="00C45A5F" w14:paraId="20A20537" w14:textId="77777777" w:rsidTr="00C45A5F">
        <w:tc>
          <w:tcPr>
            <w:tcW w:w="2405" w:type="dxa"/>
          </w:tcPr>
          <w:p w14:paraId="300F8ACE" w14:textId="44B0183C" w:rsidR="00C45A5F" w:rsidRDefault="00C45A5F" w:rsidP="00C45A5F">
            <w:r>
              <w:t>Enumeration</w:t>
            </w:r>
          </w:p>
        </w:tc>
        <w:tc>
          <w:tcPr>
            <w:tcW w:w="7223" w:type="dxa"/>
          </w:tcPr>
          <w:p w14:paraId="5F4CCEAF" w14:textId="48E51D94" w:rsidR="00C45A5F" w:rsidRDefault="00C45A5F" w:rsidP="00C45A5F">
            <w:r>
              <w:t xml:space="preserve">Nur UML-Elemente </w:t>
            </w:r>
            <w:r w:rsidR="00F33192">
              <w:t xml:space="preserve">mit </w:t>
            </w:r>
            <w:r>
              <w:t>Stereotype &lt;&lt;EnumerationType&gt;&gt;</w:t>
            </w:r>
          </w:p>
        </w:tc>
      </w:tr>
      <w:tr w:rsidR="00C45A5F" w14:paraId="1A2E9A6E" w14:textId="77777777" w:rsidTr="00C45A5F">
        <w:tc>
          <w:tcPr>
            <w:tcW w:w="2405" w:type="dxa"/>
          </w:tcPr>
          <w:p w14:paraId="7B98525C" w14:textId="077149C1" w:rsidR="00C45A5F" w:rsidRDefault="00C45A5F" w:rsidP="00C45A5F">
            <w:r>
              <w:t>CodeList</w:t>
            </w:r>
          </w:p>
        </w:tc>
        <w:tc>
          <w:tcPr>
            <w:tcW w:w="7223" w:type="dxa"/>
          </w:tcPr>
          <w:p w14:paraId="1D9C8F35" w14:textId="2FF7D330" w:rsidR="00C45A5F" w:rsidRDefault="00C45A5F" w:rsidP="00C45A5F">
            <w:r>
              <w:t xml:space="preserve">Nur UML-Elemente </w:t>
            </w:r>
            <w:r w:rsidR="00F33192">
              <w:t xml:space="preserve">mit </w:t>
            </w:r>
            <w:r>
              <w:t>Stereotype &lt;&lt;CodeList&gt;&gt;</w:t>
            </w:r>
          </w:p>
        </w:tc>
      </w:tr>
      <w:tr w:rsidR="00C45A5F" w14:paraId="0270145D" w14:textId="77777777" w:rsidTr="00C45A5F">
        <w:tc>
          <w:tcPr>
            <w:tcW w:w="2405" w:type="dxa"/>
          </w:tcPr>
          <w:p w14:paraId="652C61CC" w14:textId="0C1EDBFE" w:rsidR="00C45A5F" w:rsidRDefault="00C45A5F" w:rsidP="00C45A5F">
            <w:r>
              <w:t>Union</w:t>
            </w:r>
          </w:p>
        </w:tc>
        <w:tc>
          <w:tcPr>
            <w:tcW w:w="7223" w:type="dxa"/>
          </w:tcPr>
          <w:p w14:paraId="72B0C485" w14:textId="768B746A" w:rsidR="00C45A5F" w:rsidRDefault="00C45A5F" w:rsidP="00C45A5F">
            <w:r>
              <w:t xml:space="preserve">Nur UML-Elemente </w:t>
            </w:r>
            <w:r w:rsidR="00F33192">
              <w:t xml:space="preserve">mit </w:t>
            </w:r>
            <w:r>
              <w:t>Stereotype &lt;&lt;Union&gt;&gt;</w:t>
            </w:r>
          </w:p>
        </w:tc>
      </w:tr>
      <w:tr w:rsidR="00C45A5F" w14:paraId="473AA34F" w14:textId="77777777" w:rsidTr="00C45A5F">
        <w:tc>
          <w:tcPr>
            <w:tcW w:w="2405" w:type="dxa"/>
          </w:tcPr>
          <w:p w14:paraId="77A6742E" w14:textId="5C34F34E" w:rsidR="00C45A5F" w:rsidRDefault="00C45A5F" w:rsidP="00C45A5F">
            <w:r>
              <w:t>Type</w:t>
            </w:r>
          </w:p>
        </w:tc>
        <w:tc>
          <w:tcPr>
            <w:tcW w:w="7223" w:type="dxa"/>
          </w:tcPr>
          <w:p w14:paraId="47C40D2F" w14:textId="4ED36E37" w:rsidR="00C45A5F" w:rsidRDefault="00C45A5F" w:rsidP="00C45A5F">
            <w:r>
              <w:t xml:space="preserve">Nur UML-Elemente </w:t>
            </w:r>
            <w:r w:rsidR="00F33192">
              <w:t xml:space="preserve">mit </w:t>
            </w:r>
            <w:r>
              <w:t>Stereotype &lt;&lt;Type&gt;&gt;</w:t>
            </w:r>
          </w:p>
        </w:tc>
      </w:tr>
      <w:tr w:rsidR="00C45A5F" w14:paraId="1A264C0E" w14:textId="77777777" w:rsidTr="00C45A5F">
        <w:tc>
          <w:tcPr>
            <w:tcW w:w="2405" w:type="dxa"/>
          </w:tcPr>
          <w:p w14:paraId="53E2FA23" w14:textId="61986D89" w:rsidR="00C45A5F" w:rsidRDefault="00C45A5F" w:rsidP="00C45A5F">
            <w:r>
              <w:t>Kein Stereotype</w:t>
            </w:r>
          </w:p>
        </w:tc>
        <w:tc>
          <w:tcPr>
            <w:tcW w:w="7223" w:type="dxa"/>
          </w:tcPr>
          <w:p w14:paraId="45A305E7" w14:textId="5561A232" w:rsidR="00C45A5F" w:rsidRDefault="00C45A5F" w:rsidP="00C45A5F">
            <w:pPr>
              <w:keepNext/>
            </w:pPr>
            <w:r>
              <w:t>Nur UML-Elemente ohne Stereotype</w:t>
            </w:r>
          </w:p>
        </w:tc>
      </w:tr>
    </w:tbl>
    <w:p w14:paraId="2CAE8F7A" w14:textId="5F874E9B" w:rsidR="00C45A5F" w:rsidRDefault="00C45A5F" w:rsidP="00C45A5F">
      <w:pPr>
        <w:pStyle w:val="Beschriftung"/>
      </w:pPr>
      <w:bookmarkStart w:id="102" w:name="_Ref41378528"/>
      <w:bookmarkStart w:id="103" w:name="_Toc45877675"/>
      <w:r>
        <w:t xml:space="preserve">Tabelle </w:t>
      </w:r>
      <w:fldSimple w:instr=" SEQ Tabelle \* ARABIC ">
        <w:r w:rsidR="006B157B">
          <w:rPr>
            <w:noProof/>
          </w:rPr>
          <w:t>24</w:t>
        </w:r>
      </w:fldSimple>
      <w:bookmarkEnd w:id="102"/>
      <w:r>
        <w:t>: Einschränkung der UML-Bearbeitung auf bestimmte Stereotypes</w:t>
      </w:r>
      <w:bookmarkEnd w:id="103"/>
    </w:p>
    <w:p w14:paraId="009266D8" w14:textId="51E0324A" w:rsidR="00C45A5F" w:rsidRDefault="00F33192" w:rsidP="00C45A5F">
      <w:r>
        <w:t>Der Button „Ausführen startet die Bearbeitung der Tagged Values. Wie alle anderen Funktionen der UML-Transformation Software erfolgt die Bearbeitung auf dem Temporären Modell. Wenn die CheckBox „Modell überschreiben“ aktiviert ist, wird nach Abschluss der Tagged Value Bearbeitung das temporäre Modell in das Ausgangsmodell kopiert.</w:t>
      </w:r>
      <w:r w:rsidR="008D1252">
        <w:t xml:space="preserve"> Der Button „Beenden“ schließt den Dialog, ohne weitere Aktionen auszulösen.</w:t>
      </w:r>
    </w:p>
    <w:p w14:paraId="1A5DD184" w14:textId="5B6291A2" w:rsidR="00F272EE" w:rsidRDefault="00F272EE" w:rsidP="00F272EE">
      <w:pPr>
        <w:pStyle w:val="berschrift1"/>
      </w:pPr>
      <w:bookmarkStart w:id="104" w:name="_Ref38972572"/>
      <w:bookmarkStart w:id="105" w:name="_Toc45877642"/>
      <w:r>
        <w:lastRenderedPageBreak/>
        <w:t>Vergleich von UML-Modellen</w:t>
      </w:r>
      <w:bookmarkEnd w:id="104"/>
      <w:bookmarkEnd w:id="105"/>
    </w:p>
    <w:p w14:paraId="0DC779D3" w14:textId="77777777" w:rsidR="00E3787B" w:rsidRDefault="00E3787B" w:rsidP="00E3787B">
      <w:pPr>
        <w:keepNext/>
        <w:jc w:val="center"/>
      </w:pPr>
      <w:r>
        <w:rPr>
          <w:noProof/>
        </w:rPr>
        <w:drawing>
          <wp:inline distT="0" distB="0" distL="0" distR="0" wp14:anchorId="0C6D495E" wp14:editId="202E8C85">
            <wp:extent cx="3499200" cy="1728000"/>
            <wp:effectExtent l="0" t="0" r="635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99200" cy="1728000"/>
                    </a:xfrm>
                    <a:prstGeom prst="rect">
                      <a:avLst/>
                    </a:prstGeom>
                  </pic:spPr>
                </pic:pic>
              </a:graphicData>
            </a:graphic>
          </wp:inline>
        </w:drawing>
      </w:r>
    </w:p>
    <w:p w14:paraId="6F79E451" w14:textId="294AFD85" w:rsidR="00F272EE" w:rsidRDefault="00E3787B" w:rsidP="00E3787B">
      <w:pPr>
        <w:pStyle w:val="Beschriftung"/>
        <w:jc w:val="center"/>
      </w:pPr>
      <w:bookmarkStart w:id="106" w:name="_Ref45872125"/>
      <w:bookmarkStart w:id="107" w:name="_Toc45877651"/>
      <w:r>
        <w:t xml:space="preserve">Abbildung </w:t>
      </w:r>
      <w:fldSimple w:instr=" SEQ Abbildung \* ARABIC ">
        <w:r w:rsidR="006B157B">
          <w:rPr>
            <w:noProof/>
          </w:rPr>
          <w:t>6</w:t>
        </w:r>
      </w:fldSimple>
      <w:bookmarkEnd w:id="106"/>
      <w:r>
        <w:t>: Vergleich von UML-Applikationsschemata</w:t>
      </w:r>
      <w:bookmarkEnd w:id="107"/>
    </w:p>
    <w:p w14:paraId="42CC9EA5" w14:textId="150DA34A" w:rsidR="00E3787B" w:rsidRDefault="00E3787B" w:rsidP="00E3787B">
      <w:r>
        <w:t xml:space="preserve">Der in </w:t>
      </w:r>
      <w:r>
        <w:fldChar w:fldCharType="begin"/>
      </w:r>
      <w:r>
        <w:instrText xml:space="preserve"> REF _Ref45872125 \h </w:instrText>
      </w:r>
      <w:r>
        <w:fldChar w:fldCharType="separate"/>
      </w:r>
      <w:r w:rsidR="006B157B">
        <w:t xml:space="preserve">Abbildung </w:t>
      </w:r>
      <w:r w:rsidR="006B157B">
        <w:rPr>
          <w:noProof/>
        </w:rPr>
        <w:t>6</w:t>
      </w:r>
      <w:r>
        <w:fldChar w:fldCharType="end"/>
      </w:r>
      <w:r>
        <w:t xml:space="preserve"> gezeigte Dialog ermöglicht, zwei Appikationsschemata in unterschiedlichen EnterpriseArchitect UML-Modellen zu vergleichen und die Unterschiede zu protokollieren. Die Bedeutung der Bedienelemente zeigt </w:t>
      </w:r>
      <w:r w:rsidR="00A1010D">
        <w:fldChar w:fldCharType="begin"/>
      </w:r>
      <w:r w:rsidR="00A1010D">
        <w:instrText xml:space="preserve"> REF _Ref45874959 \h </w:instrText>
      </w:r>
      <w:r w:rsidR="00A1010D">
        <w:fldChar w:fldCharType="separate"/>
      </w:r>
      <w:r w:rsidR="006B157B">
        <w:t xml:space="preserve">Tabelle </w:t>
      </w:r>
      <w:r w:rsidR="006B157B">
        <w:rPr>
          <w:noProof/>
        </w:rPr>
        <w:t>25</w:t>
      </w:r>
      <w:r w:rsidR="00A1010D">
        <w:fldChar w:fldCharType="end"/>
      </w:r>
      <w:r w:rsidR="00A1010D">
        <w:t>.</w:t>
      </w:r>
    </w:p>
    <w:p w14:paraId="500D329D" w14:textId="77777777" w:rsidR="00A1010D" w:rsidRPr="00E3787B" w:rsidRDefault="00A1010D" w:rsidP="00E3787B"/>
    <w:tbl>
      <w:tblPr>
        <w:tblStyle w:val="Tabellenraster"/>
        <w:tblW w:w="0" w:type="auto"/>
        <w:tblLook w:val="04A0" w:firstRow="1" w:lastRow="0" w:firstColumn="1" w:lastColumn="0" w:noHBand="0" w:noVBand="1"/>
      </w:tblPr>
      <w:tblGrid>
        <w:gridCol w:w="2351"/>
        <w:gridCol w:w="7277"/>
      </w:tblGrid>
      <w:tr w:rsidR="00E3787B" w14:paraId="44BCB0C4" w14:textId="77777777" w:rsidTr="00E3787B">
        <w:tc>
          <w:tcPr>
            <w:tcW w:w="1555" w:type="dxa"/>
          </w:tcPr>
          <w:p w14:paraId="1876A4BF" w14:textId="613CD19C" w:rsidR="00E3787B" w:rsidRDefault="00E3787B" w:rsidP="00E3787B">
            <w:r>
              <w:t>Auswählen</w:t>
            </w:r>
          </w:p>
        </w:tc>
        <w:tc>
          <w:tcPr>
            <w:tcW w:w="8073" w:type="dxa"/>
          </w:tcPr>
          <w:p w14:paraId="1A9AEE82" w14:textId="1422647A" w:rsidR="00E3787B" w:rsidRDefault="00E3787B" w:rsidP="00F96329">
            <w:r>
              <w:t>Der Button ermöglicht die Auswahl eines EnterpriseArchitect UML-Modelles</w:t>
            </w:r>
            <w:r w:rsidR="00F96329">
              <w:t xml:space="preserve"> („Vergleichsmodell“)</w:t>
            </w:r>
            <w:r>
              <w:t>, das mit dem über die zentrale Benutzeroberfläche (</w:t>
            </w:r>
            <w:r>
              <w:fldChar w:fldCharType="begin"/>
            </w:r>
            <w:r>
              <w:instrText xml:space="preserve"> REF _Ref39566096 \h </w:instrText>
            </w:r>
            <w:r>
              <w:fldChar w:fldCharType="separate"/>
            </w:r>
            <w:r w:rsidR="006B157B">
              <w:t xml:space="preserve">Abbildung </w:t>
            </w:r>
            <w:r w:rsidR="006B157B">
              <w:rPr>
                <w:noProof/>
              </w:rPr>
              <w:t>1</w:t>
            </w:r>
            <w:r>
              <w:fldChar w:fldCharType="end"/>
            </w:r>
            <w:r>
              <w:t>) festgelegten Modell</w:t>
            </w:r>
            <w:r w:rsidR="00F96329">
              <w:t xml:space="preserve"> („Basismodell“)</w:t>
            </w:r>
            <w:r>
              <w:t xml:space="preserve"> verglichen wird</w:t>
            </w:r>
            <w:r w:rsidR="00F96329">
              <w:t>.</w:t>
            </w:r>
            <w:r>
              <w:t xml:space="preserve"> Der Pfadname </w:t>
            </w:r>
            <w:r w:rsidR="00F96329">
              <w:t xml:space="preserve">des Vergleichsmodells </w:t>
            </w:r>
            <w:r>
              <w:t xml:space="preserve">wird im </w:t>
            </w:r>
            <w:r w:rsidR="00F96329">
              <w:t xml:space="preserve">entsprechenden </w:t>
            </w:r>
            <w:r>
              <w:t xml:space="preserve">Feld angezeigt. </w:t>
            </w:r>
          </w:p>
        </w:tc>
      </w:tr>
      <w:tr w:rsidR="00E3787B" w14:paraId="0A0D0C81" w14:textId="77777777" w:rsidTr="00E3787B">
        <w:tc>
          <w:tcPr>
            <w:tcW w:w="1555" w:type="dxa"/>
          </w:tcPr>
          <w:p w14:paraId="48539171" w14:textId="678B4CCB" w:rsidR="00E3787B" w:rsidRDefault="00E3787B" w:rsidP="00E3787B">
            <w:r>
              <w:t xml:space="preserve">Zu vergleichendes </w:t>
            </w:r>
            <w:r>
              <w:br/>
              <w:t>Applikationsschema</w:t>
            </w:r>
          </w:p>
        </w:tc>
        <w:tc>
          <w:tcPr>
            <w:tcW w:w="8073" w:type="dxa"/>
          </w:tcPr>
          <w:p w14:paraId="48FF6D33" w14:textId="53C106B4" w:rsidR="00E3787B" w:rsidRDefault="00E3787B" w:rsidP="00E3787B">
            <w:r>
              <w:t xml:space="preserve">Über die ComboBox muss ein Applikationsschema des Vergleichsmodells ausgewählt werden, </w:t>
            </w:r>
            <w:r w:rsidR="00F96329">
              <w:t>das mit den Applikationsschema des Basismodells verglichen wird.</w:t>
            </w:r>
          </w:p>
        </w:tc>
      </w:tr>
      <w:tr w:rsidR="00F96329" w14:paraId="066B07D3" w14:textId="77777777" w:rsidTr="00E3787B">
        <w:tc>
          <w:tcPr>
            <w:tcW w:w="1555" w:type="dxa"/>
          </w:tcPr>
          <w:p w14:paraId="23A66C22" w14:textId="09229DF6" w:rsidR="00F96329" w:rsidRDefault="00816A5E" w:rsidP="00E3787B">
            <w:r>
              <w:t>Protokoll-Datei</w:t>
            </w:r>
          </w:p>
        </w:tc>
        <w:tc>
          <w:tcPr>
            <w:tcW w:w="8073" w:type="dxa"/>
          </w:tcPr>
          <w:p w14:paraId="428F16D0" w14:textId="39B3F4D1" w:rsidR="00F96329" w:rsidRDefault="00816A5E" w:rsidP="00E3787B">
            <w:r>
              <w:t>Name der Datei mit den Ergebnissen des Modellvergleichs. Die Datei befindet sich im Ordner des Basismodells</w:t>
            </w:r>
          </w:p>
        </w:tc>
      </w:tr>
      <w:tr w:rsidR="00A1010D" w14:paraId="3F4CFDA6" w14:textId="77777777" w:rsidTr="00E3787B">
        <w:tc>
          <w:tcPr>
            <w:tcW w:w="1555" w:type="dxa"/>
          </w:tcPr>
          <w:p w14:paraId="031C4149" w14:textId="56B4B242" w:rsidR="00A1010D" w:rsidRDefault="00A1010D" w:rsidP="00E3787B">
            <w:r>
              <w:t>Überprüfung Aufwärts-Kompatibilität</w:t>
            </w:r>
          </w:p>
        </w:tc>
        <w:tc>
          <w:tcPr>
            <w:tcW w:w="8073" w:type="dxa"/>
          </w:tcPr>
          <w:p w14:paraId="6E0134A1" w14:textId="6DA3639E" w:rsidR="00A1010D" w:rsidRDefault="00A1010D" w:rsidP="00E3787B">
            <w:r>
              <w:t>Überprüft, ob des Schema des Vergleichsmodells aufwärts-kompatibel zum Schema des Basismodells ist. Alle Änderungen, die die Aufwärts-Kompatibilität verletzen, werden im Protokoll gesondert ausgezeichnet.</w:t>
            </w:r>
          </w:p>
        </w:tc>
      </w:tr>
      <w:tr w:rsidR="00A1010D" w14:paraId="12B1B30D" w14:textId="77777777" w:rsidTr="00E3787B">
        <w:tc>
          <w:tcPr>
            <w:tcW w:w="1555" w:type="dxa"/>
          </w:tcPr>
          <w:p w14:paraId="3F681261" w14:textId="057748BC" w:rsidR="00A1010D" w:rsidRDefault="00A1010D" w:rsidP="00E3787B">
            <w:r>
              <w:t>Start</w:t>
            </w:r>
          </w:p>
        </w:tc>
        <w:tc>
          <w:tcPr>
            <w:tcW w:w="8073" w:type="dxa"/>
          </w:tcPr>
          <w:p w14:paraId="1695FA58" w14:textId="5BA14E11" w:rsidR="00A1010D" w:rsidRDefault="00A1010D" w:rsidP="00E3787B">
            <w:r>
              <w:t>Startet den Modellvergleich</w:t>
            </w:r>
          </w:p>
        </w:tc>
      </w:tr>
      <w:tr w:rsidR="00A1010D" w14:paraId="4F32EED5" w14:textId="77777777" w:rsidTr="00E3787B">
        <w:tc>
          <w:tcPr>
            <w:tcW w:w="1555" w:type="dxa"/>
          </w:tcPr>
          <w:p w14:paraId="272FC3F3" w14:textId="1FB06C2B" w:rsidR="00A1010D" w:rsidRDefault="00A1010D" w:rsidP="00E3787B">
            <w:r>
              <w:t>Abbrechen</w:t>
            </w:r>
          </w:p>
        </w:tc>
        <w:tc>
          <w:tcPr>
            <w:tcW w:w="8073" w:type="dxa"/>
          </w:tcPr>
          <w:p w14:paraId="6E7D1246" w14:textId="3862492E" w:rsidR="00A1010D" w:rsidRDefault="00A1010D" w:rsidP="00A1010D">
            <w:pPr>
              <w:keepNext/>
            </w:pPr>
            <w:r>
              <w:t>Beendet den Dialog, ohne einen Modellvergleich durchzuführen.</w:t>
            </w:r>
          </w:p>
        </w:tc>
      </w:tr>
    </w:tbl>
    <w:p w14:paraId="4701D5D1" w14:textId="2F866CB0" w:rsidR="00E3787B" w:rsidRDefault="00A1010D" w:rsidP="00A1010D">
      <w:pPr>
        <w:pStyle w:val="Beschriftung"/>
      </w:pPr>
      <w:bookmarkStart w:id="108" w:name="_Ref45874959"/>
      <w:bookmarkStart w:id="109" w:name="_Toc45877676"/>
      <w:r>
        <w:t xml:space="preserve">Tabelle </w:t>
      </w:r>
      <w:fldSimple w:instr=" SEQ Tabelle \* ARABIC ">
        <w:r w:rsidR="006B157B">
          <w:rPr>
            <w:noProof/>
          </w:rPr>
          <w:t>25</w:t>
        </w:r>
      </w:fldSimple>
      <w:bookmarkEnd w:id="108"/>
      <w:r>
        <w:t>: Parameter des Modellvergleich-Dialogs</w:t>
      </w:r>
      <w:bookmarkEnd w:id="109"/>
    </w:p>
    <w:p w14:paraId="2B084BEC" w14:textId="77777777" w:rsidR="00E3787B" w:rsidRPr="00E3787B" w:rsidRDefault="00E3787B" w:rsidP="00E3787B"/>
    <w:p w14:paraId="6B95796A" w14:textId="02528417" w:rsidR="00F272EE" w:rsidRDefault="00F272EE" w:rsidP="00F272EE">
      <w:pPr>
        <w:pStyle w:val="berschrift1"/>
      </w:pPr>
      <w:bookmarkStart w:id="110" w:name="_Toc45877643"/>
      <w:r>
        <w:t>Weitere Funktionen</w:t>
      </w:r>
      <w:bookmarkEnd w:id="110"/>
    </w:p>
    <w:p w14:paraId="7259EE26" w14:textId="7E669B26" w:rsidR="00F272EE" w:rsidRDefault="00F272EE" w:rsidP="00F272EE">
      <w:pPr>
        <w:pStyle w:val="berschrift2"/>
        <w:rPr>
          <w:lang w:eastAsia="en-US"/>
        </w:rPr>
      </w:pPr>
      <w:bookmarkStart w:id="111" w:name="_Toc45877644"/>
      <w:r>
        <w:rPr>
          <w:lang w:eastAsia="en-US"/>
        </w:rPr>
        <w:t>UML-Diagramme exportieren</w:t>
      </w:r>
      <w:bookmarkEnd w:id="111"/>
    </w:p>
    <w:p w14:paraId="4C72A4D4" w14:textId="527D90E9" w:rsidR="00F272EE" w:rsidRDefault="006F68E3" w:rsidP="00F272EE">
      <w:pPr>
        <w:rPr>
          <w:lang w:eastAsia="en-US"/>
        </w:rPr>
      </w:pPr>
      <w:r>
        <w:rPr>
          <w:lang w:eastAsia="en-US"/>
        </w:rPr>
        <w:t>Erzeugt im Ordner des ausgewählten UML-Modells einen Unterordner „diagrams“, in den alle im UML-Diagramme des gewählten Applikationsschemas (im *.emf Format) geschrieben werden.</w:t>
      </w:r>
    </w:p>
    <w:p w14:paraId="362D24F8" w14:textId="14A0BC34" w:rsidR="006F68E3" w:rsidRDefault="006F68E3" w:rsidP="006F68E3">
      <w:pPr>
        <w:pStyle w:val="berschrift2"/>
        <w:rPr>
          <w:lang w:eastAsia="en-US"/>
        </w:rPr>
      </w:pPr>
      <w:bookmarkStart w:id="112" w:name="_Toc45877645"/>
      <w:r>
        <w:rPr>
          <w:lang w:eastAsia="en-US"/>
        </w:rPr>
        <w:t>Info</w:t>
      </w:r>
      <w:bookmarkEnd w:id="112"/>
    </w:p>
    <w:p w14:paraId="7560D17B" w14:textId="65230B08" w:rsidR="006F68E3" w:rsidRDefault="006F68E3" w:rsidP="00F272EE">
      <w:pPr>
        <w:rPr>
          <w:lang w:eastAsia="en-US"/>
        </w:rPr>
      </w:pPr>
      <w:r>
        <w:rPr>
          <w:lang w:eastAsia="en-US"/>
        </w:rPr>
        <w:t>Öffnet einen Dialog mit Informationen über die GML-Toolbox. Der Dialog bietet insbesondere auch die Möglichkeit, dies Benutzerhandbuch zu öffnen.</w:t>
      </w:r>
    </w:p>
    <w:sectPr w:rsidR="006F68E3" w:rsidSect="00203671">
      <w:pgSz w:w="11906" w:h="16838"/>
      <w:pgMar w:top="1134" w:right="1134" w:bottom="102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26836" w14:textId="77777777" w:rsidR="00EF692F" w:rsidRDefault="00EF692F">
      <w:pPr>
        <w:spacing w:after="0"/>
      </w:pPr>
      <w:r>
        <w:separator/>
      </w:r>
    </w:p>
  </w:endnote>
  <w:endnote w:type="continuationSeparator" w:id="0">
    <w:p w14:paraId="56D60B7F" w14:textId="77777777" w:rsidR="00EF692F" w:rsidRDefault="00EF69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FA179" w14:textId="3E40A111" w:rsidR="00EA5757" w:rsidRPr="001D15DB" w:rsidRDefault="00EA5757" w:rsidP="003375D5">
    <w:pPr>
      <w:pStyle w:val="Fuzeile"/>
      <w:tabs>
        <w:tab w:val="clear" w:pos="9072"/>
        <w:tab w:val="right" w:pos="9356"/>
      </w:tabs>
      <w:rPr>
        <w:sz w:val="22"/>
        <w:szCs w:val="22"/>
      </w:rPr>
    </w:pPr>
    <w:r>
      <w:rPr>
        <w:sz w:val="22"/>
        <w:szCs w:val="22"/>
      </w:rPr>
      <w:t>UML-Transformation, Version 1.0</w:t>
    </w:r>
    <w:r>
      <w:rPr>
        <w:sz w:val="22"/>
        <w:szCs w:val="22"/>
      </w:rPr>
      <w:tab/>
      <w:t xml:space="preserve"> </w:t>
    </w:r>
    <w:r>
      <w:rPr>
        <w:sz w:val="22"/>
        <w:szCs w:val="22"/>
      </w:rPr>
      <w:tab/>
    </w:r>
    <w:r w:rsidRPr="001D15DB">
      <w:rPr>
        <w:sz w:val="22"/>
        <w:szCs w:val="22"/>
      </w:rPr>
      <w:t xml:space="preserve">Seite </w:t>
    </w:r>
    <w:r w:rsidRPr="001D15DB">
      <w:rPr>
        <w:rStyle w:val="Seitenzahl"/>
        <w:rFonts w:eastAsiaTheme="majorEastAsia"/>
        <w:sz w:val="22"/>
        <w:szCs w:val="22"/>
      </w:rPr>
      <w:fldChar w:fldCharType="begin"/>
    </w:r>
    <w:r w:rsidRPr="001D15DB">
      <w:rPr>
        <w:rStyle w:val="Seitenzahl"/>
        <w:rFonts w:eastAsiaTheme="majorEastAsia"/>
        <w:sz w:val="22"/>
        <w:szCs w:val="22"/>
      </w:rPr>
      <w:instrText xml:space="preserve"> PAGE </w:instrText>
    </w:r>
    <w:r w:rsidRPr="001D15DB">
      <w:rPr>
        <w:rStyle w:val="Seitenzahl"/>
        <w:rFonts w:eastAsiaTheme="majorEastAsia"/>
        <w:sz w:val="22"/>
        <w:szCs w:val="22"/>
      </w:rPr>
      <w:fldChar w:fldCharType="separate"/>
    </w:r>
    <w:r w:rsidR="006B157B">
      <w:rPr>
        <w:rStyle w:val="Seitenzahl"/>
        <w:rFonts w:eastAsiaTheme="majorEastAsia"/>
        <w:noProof/>
        <w:sz w:val="22"/>
        <w:szCs w:val="22"/>
      </w:rPr>
      <w:t>29</w:t>
    </w:r>
    <w:r w:rsidRPr="001D15DB">
      <w:rPr>
        <w:rStyle w:val="Seitenzahl"/>
        <w:rFonts w:eastAsiaTheme="majorEastAsia"/>
        <w:sz w:val="22"/>
        <w:szCs w:val="22"/>
      </w:rPr>
      <w:fldChar w:fldCharType="end"/>
    </w:r>
    <w:r w:rsidRPr="001D15DB">
      <w:rPr>
        <w:rStyle w:val="Seitenzahl"/>
        <w:rFonts w:eastAsiaTheme="majorEastAsia"/>
        <w:sz w:val="22"/>
        <w:szCs w:val="22"/>
      </w:rPr>
      <w:t xml:space="preserve"> von </w:t>
    </w:r>
    <w:r w:rsidRPr="001D15DB">
      <w:rPr>
        <w:rStyle w:val="Seitenzahl"/>
        <w:rFonts w:eastAsiaTheme="majorEastAsia"/>
        <w:sz w:val="22"/>
        <w:szCs w:val="22"/>
      </w:rPr>
      <w:fldChar w:fldCharType="begin"/>
    </w:r>
    <w:r w:rsidRPr="001D15DB">
      <w:rPr>
        <w:rStyle w:val="Seitenzahl"/>
        <w:rFonts w:eastAsiaTheme="majorEastAsia"/>
        <w:sz w:val="22"/>
        <w:szCs w:val="22"/>
      </w:rPr>
      <w:instrText xml:space="preserve"> NUMPAGES  \* Arabic  \* MERGEFORMAT </w:instrText>
    </w:r>
    <w:r w:rsidRPr="001D15DB">
      <w:rPr>
        <w:rStyle w:val="Seitenzahl"/>
        <w:rFonts w:eastAsiaTheme="majorEastAsia"/>
        <w:sz w:val="22"/>
        <w:szCs w:val="22"/>
      </w:rPr>
      <w:fldChar w:fldCharType="separate"/>
    </w:r>
    <w:r w:rsidR="006B157B">
      <w:rPr>
        <w:rStyle w:val="Seitenzahl"/>
        <w:rFonts w:eastAsiaTheme="majorEastAsia"/>
        <w:noProof/>
        <w:sz w:val="22"/>
        <w:szCs w:val="22"/>
      </w:rPr>
      <w:t>30</w:t>
    </w:r>
    <w:r w:rsidRPr="001D15DB">
      <w:rPr>
        <w:rStyle w:val="Seitenzahl"/>
        <w:rFonts w:eastAsiaTheme="majorEastAs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82642" w14:textId="77777777" w:rsidR="00EA5757" w:rsidRPr="00E52228" w:rsidRDefault="00EA5757" w:rsidP="003375D5">
    <w:pPr>
      <w:pStyle w:val="Fuzeile"/>
      <w:tabs>
        <w:tab w:val="clear" w:pos="9072"/>
        <w:tab w:val="right" w:pos="9356"/>
      </w:tabs>
      <w:rPr>
        <w:sz w:val="20"/>
        <w:szCs w:val="20"/>
      </w:rPr>
    </w:pPr>
    <w:r w:rsidRPr="00E52228">
      <w:rPr>
        <w:sz w:val="20"/>
        <w:szCs w:val="20"/>
      </w:rPr>
      <w:tab/>
    </w:r>
    <w:r w:rsidRPr="00E52228">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D1CAE" w14:textId="77777777" w:rsidR="00EF692F" w:rsidRDefault="00EF692F">
      <w:pPr>
        <w:spacing w:after="0"/>
      </w:pPr>
      <w:r>
        <w:separator/>
      </w:r>
    </w:p>
  </w:footnote>
  <w:footnote w:type="continuationSeparator" w:id="0">
    <w:p w14:paraId="5ED89616" w14:textId="77777777" w:rsidR="00EF692F" w:rsidRDefault="00EF692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61CD"/>
    <w:multiLevelType w:val="hybridMultilevel"/>
    <w:tmpl w:val="81343E0C"/>
    <w:lvl w:ilvl="0" w:tplc="04070001">
      <w:start w:val="1"/>
      <w:numFmt w:val="bullet"/>
      <w:lvlText w:val=""/>
      <w:lvlJc w:val="left"/>
      <w:pPr>
        <w:ind w:left="784" w:hanging="360"/>
      </w:pPr>
      <w:rPr>
        <w:rFonts w:ascii="Symbol" w:hAnsi="Symbol" w:hint="default"/>
      </w:rPr>
    </w:lvl>
    <w:lvl w:ilvl="1" w:tplc="04070003" w:tentative="1">
      <w:start w:val="1"/>
      <w:numFmt w:val="bullet"/>
      <w:lvlText w:val="o"/>
      <w:lvlJc w:val="left"/>
      <w:pPr>
        <w:ind w:left="1504" w:hanging="360"/>
      </w:pPr>
      <w:rPr>
        <w:rFonts w:ascii="Courier New" w:hAnsi="Courier New" w:cs="Courier New" w:hint="default"/>
      </w:rPr>
    </w:lvl>
    <w:lvl w:ilvl="2" w:tplc="04070005" w:tentative="1">
      <w:start w:val="1"/>
      <w:numFmt w:val="bullet"/>
      <w:lvlText w:val=""/>
      <w:lvlJc w:val="left"/>
      <w:pPr>
        <w:ind w:left="2224" w:hanging="360"/>
      </w:pPr>
      <w:rPr>
        <w:rFonts w:ascii="Wingdings" w:hAnsi="Wingdings" w:hint="default"/>
      </w:rPr>
    </w:lvl>
    <w:lvl w:ilvl="3" w:tplc="04070001" w:tentative="1">
      <w:start w:val="1"/>
      <w:numFmt w:val="bullet"/>
      <w:lvlText w:val=""/>
      <w:lvlJc w:val="left"/>
      <w:pPr>
        <w:ind w:left="2944" w:hanging="360"/>
      </w:pPr>
      <w:rPr>
        <w:rFonts w:ascii="Symbol" w:hAnsi="Symbol" w:hint="default"/>
      </w:rPr>
    </w:lvl>
    <w:lvl w:ilvl="4" w:tplc="04070003" w:tentative="1">
      <w:start w:val="1"/>
      <w:numFmt w:val="bullet"/>
      <w:lvlText w:val="o"/>
      <w:lvlJc w:val="left"/>
      <w:pPr>
        <w:ind w:left="3664" w:hanging="360"/>
      </w:pPr>
      <w:rPr>
        <w:rFonts w:ascii="Courier New" w:hAnsi="Courier New" w:cs="Courier New" w:hint="default"/>
      </w:rPr>
    </w:lvl>
    <w:lvl w:ilvl="5" w:tplc="04070005" w:tentative="1">
      <w:start w:val="1"/>
      <w:numFmt w:val="bullet"/>
      <w:lvlText w:val=""/>
      <w:lvlJc w:val="left"/>
      <w:pPr>
        <w:ind w:left="4384" w:hanging="360"/>
      </w:pPr>
      <w:rPr>
        <w:rFonts w:ascii="Wingdings" w:hAnsi="Wingdings" w:hint="default"/>
      </w:rPr>
    </w:lvl>
    <w:lvl w:ilvl="6" w:tplc="04070001" w:tentative="1">
      <w:start w:val="1"/>
      <w:numFmt w:val="bullet"/>
      <w:lvlText w:val=""/>
      <w:lvlJc w:val="left"/>
      <w:pPr>
        <w:ind w:left="5104" w:hanging="360"/>
      </w:pPr>
      <w:rPr>
        <w:rFonts w:ascii="Symbol" w:hAnsi="Symbol" w:hint="default"/>
      </w:rPr>
    </w:lvl>
    <w:lvl w:ilvl="7" w:tplc="04070003" w:tentative="1">
      <w:start w:val="1"/>
      <w:numFmt w:val="bullet"/>
      <w:lvlText w:val="o"/>
      <w:lvlJc w:val="left"/>
      <w:pPr>
        <w:ind w:left="5824" w:hanging="360"/>
      </w:pPr>
      <w:rPr>
        <w:rFonts w:ascii="Courier New" w:hAnsi="Courier New" w:cs="Courier New" w:hint="default"/>
      </w:rPr>
    </w:lvl>
    <w:lvl w:ilvl="8" w:tplc="04070005" w:tentative="1">
      <w:start w:val="1"/>
      <w:numFmt w:val="bullet"/>
      <w:lvlText w:val=""/>
      <w:lvlJc w:val="left"/>
      <w:pPr>
        <w:ind w:left="6544" w:hanging="360"/>
      </w:pPr>
      <w:rPr>
        <w:rFonts w:ascii="Wingdings" w:hAnsi="Wingdings" w:hint="default"/>
      </w:rPr>
    </w:lvl>
  </w:abstractNum>
  <w:abstractNum w:abstractNumId="1" w15:restartNumberingAfterBreak="0">
    <w:nsid w:val="0A1212BC"/>
    <w:multiLevelType w:val="hybridMultilevel"/>
    <w:tmpl w:val="B0EE3B06"/>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13892B59"/>
    <w:multiLevelType w:val="hybridMultilevel"/>
    <w:tmpl w:val="3F74CE10"/>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14314A05"/>
    <w:multiLevelType w:val="hybridMultilevel"/>
    <w:tmpl w:val="F006A2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686534F"/>
    <w:multiLevelType w:val="hybridMultilevel"/>
    <w:tmpl w:val="ADF408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8436B24"/>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9F63141"/>
    <w:multiLevelType w:val="hybridMultilevel"/>
    <w:tmpl w:val="6E2C31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8CD08A7"/>
    <w:multiLevelType w:val="hybridMultilevel"/>
    <w:tmpl w:val="628031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ECC00FF"/>
    <w:multiLevelType w:val="hybridMultilevel"/>
    <w:tmpl w:val="A8788DC6"/>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30934685"/>
    <w:multiLevelType w:val="hybridMultilevel"/>
    <w:tmpl w:val="D8EEE0A0"/>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0" w15:restartNumberingAfterBreak="0">
    <w:nsid w:val="335749FB"/>
    <w:multiLevelType w:val="hybridMultilevel"/>
    <w:tmpl w:val="C3CE63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5A4DDC"/>
    <w:multiLevelType w:val="hybridMultilevel"/>
    <w:tmpl w:val="6436FE64"/>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4E1F41A3"/>
    <w:multiLevelType w:val="hybridMultilevel"/>
    <w:tmpl w:val="BE8A49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2A6333"/>
    <w:multiLevelType w:val="hybridMultilevel"/>
    <w:tmpl w:val="ACEED2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74E6E07"/>
    <w:multiLevelType w:val="hybridMultilevel"/>
    <w:tmpl w:val="9690A6C4"/>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5" w15:restartNumberingAfterBreak="0">
    <w:nsid w:val="68C761F6"/>
    <w:multiLevelType w:val="hybridMultilevel"/>
    <w:tmpl w:val="D736ED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A190FD4"/>
    <w:multiLevelType w:val="hybridMultilevel"/>
    <w:tmpl w:val="F6441A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146DF6"/>
    <w:multiLevelType w:val="hybridMultilevel"/>
    <w:tmpl w:val="8A2A10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D5B177F"/>
    <w:multiLevelType w:val="hybridMultilevel"/>
    <w:tmpl w:val="287093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F892DC1"/>
    <w:multiLevelType w:val="hybridMultilevel"/>
    <w:tmpl w:val="EDD23F48"/>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0" w15:restartNumberingAfterBreak="0">
    <w:nsid w:val="72AB654C"/>
    <w:multiLevelType w:val="hybridMultilevel"/>
    <w:tmpl w:val="CEDC83BE"/>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73177DC7"/>
    <w:multiLevelType w:val="hybridMultilevel"/>
    <w:tmpl w:val="194CBA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9B61AAC"/>
    <w:multiLevelType w:val="hybridMultilevel"/>
    <w:tmpl w:val="E5A21B56"/>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7BFC430F"/>
    <w:multiLevelType w:val="hybridMultilevel"/>
    <w:tmpl w:val="D12C144C"/>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num w:numId="1">
    <w:abstractNumId w:val="5"/>
  </w:num>
  <w:num w:numId="2">
    <w:abstractNumId w:val="1"/>
  </w:num>
  <w:num w:numId="3">
    <w:abstractNumId w:val="8"/>
  </w:num>
  <w:num w:numId="4">
    <w:abstractNumId w:val="9"/>
  </w:num>
  <w:num w:numId="5">
    <w:abstractNumId w:val="2"/>
  </w:num>
  <w:num w:numId="6">
    <w:abstractNumId w:val="12"/>
  </w:num>
  <w:num w:numId="7">
    <w:abstractNumId w:val="14"/>
  </w:num>
  <w:num w:numId="8">
    <w:abstractNumId w:val="20"/>
  </w:num>
  <w:num w:numId="9">
    <w:abstractNumId w:val="23"/>
  </w:num>
  <w:num w:numId="10">
    <w:abstractNumId w:val="16"/>
  </w:num>
  <w:num w:numId="11">
    <w:abstractNumId w:val="11"/>
  </w:num>
  <w:num w:numId="12">
    <w:abstractNumId w:val="22"/>
  </w:num>
  <w:num w:numId="13">
    <w:abstractNumId w:val="19"/>
  </w:num>
  <w:num w:numId="14">
    <w:abstractNumId w:val="6"/>
  </w:num>
  <w:num w:numId="15">
    <w:abstractNumId w:val="0"/>
  </w:num>
  <w:num w:numId="16">
    <w:abstractNumId w:val="3"/>
  </w:num>
  <w:num w:numId="17">
    <w:abstractNumId w:val="4"/>
  </w:num>
  <w:num w:numId="18">
    <w:abstractNumId w:val="17"/>
  </w:num>
  <w:num w:numId="19">
    <w:abstractNumId w:val="21"/>
  </w:num>
  <w:num w:numId="20">
    <w:abstractNumId w:val="13"/>
  </w:num>
  <w:num w:numId="21">
    <w:abstractNumId w:val="15"/>
  </w:num>
  <w:num w:numId="22">
    <w:abstractNumId w:val="18"/>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CF5"/>
    <w:rsid w:val="00027C4B"/>
    <w:rsid w:val="000762B9"/>
    <w:rsid w:val="000862ED"/>
    <w:rsid w:val="00090E71"/>
    <w:rsid w:val="00096C10"/>
    <w:rsid w:val="000B26C0"/>
    <w:rsid w:val="000B42F0"/>
    <w:rsid w:val="000B678A"/>
    <w:rsid w:val="000C2009"/>
    <w:rsid w:val="000C36D7"/>
    <w:rsid w:val="000D3388"/>
    <w:rsid w:val="000D63DD"/>
    <w:rsid w:val="000E0705"/>
    <w:rsid w:val="000E2B98"/>
    <w:rsid w:val="00115068"/>
    <w:rsid w:val="001850A7"/>
    <w:rsid w:val="00196BE1"/>
    <w:rsid w:val="001B131A"/>
    <w:rsid w:val="001C5A2C"/>
    <w:rsid w:val="001D712C"/>
    <w:rsid w:val="001F7696"/>
    <w:rsid w:val="00200001"/>
    <w:rsid w:val="00201725"/>
    <w:rsid w:val="00201C33"/>
    <w:rsid w:val="00203671"/>
    <w:rsid w:val="00226268"/>
    <w:rsid w:val="00255645"/>
    <w:rsid w:val="0026519C"/>
    <w:rsid w:val="002979E9"/>
    <w:rsid w:val="002B02B7"/>
    <w:rsid w:val="002C23A7"/>
    <w:rsid w:val="002D1024"/>
    <w:rsid w:val="002D5666"/>
    <w:rsid w:val="002E7314"/>
    <w:rsid w:val="00324773"/>
    <w:rsid w:val="003375D5"/>
    <w:rsid w:val="0034053C"/>
    <w:rsid w:val="00356BAB"/>
    <w:rsid w:val="00361053"/>
    <w:rsid w:val="00380382"/>
    <w:rsid w:val="003D2DBD"/>
    <w:rsid w:val="003E1137"/>
    <w:rsid w:val="003F497B"/>
    <w:rsid w:val="00403333"/>
    <w:rsid w:val="00403F9E"/>
    <w:rsid w:val="00411379"/>
    <w:rsid w:val="0043090E"/>
    <w:rsid w:val="004309F1"/>
    <w:rsid w:val="004323B2"/>
    <w:rsid w:val="0043596E"/>
    <w:rsid w:val="0044615B"/>
    <w:rsid w:val="0047378C"/>
    <w:rsid w:val="004771B5"/>
    <w:rsid w:val="00484F8C"/>
    <w:rsid w:val="004962A9"/>
    <w:rsid w:val="004A20E7"/>
    <w:rsid w:val="004A2ADA"/>
    <w:rsid w:val="004F36F6"/>
    <w:rsid w:val="00502FC1"/>
    <w:rsid w:val="0051792D"/>
    <w:rsid w:val="005B1124"/>
    <w:rsid w:val="005B780E"/>
    <w:rsid w:val="005D4A63"/>
    <w:rsid w:val="005E5E85"/>
    <w:rsid w:val="00613BA0"/>
    <w:rsid w:val="006229E8"/>
    <w:rsid w:val="006671B6"/>
    <w:rsid w:val="006717FA"/>
    <w:rsid w:val="00696A10"/>
    <w:rsid w:val="006A0C6A"/>
    <w:rsid w:val="006B157B"/>
    <w:rsid w:val="006B5301"/>
    <w:rsid w:val="006C24C9"/>
    <w:rsid w:val="006D0F55"/>
    <w:rsid w:val="006D3AF4"/>
    <w:rsid w:val="006D6178"/>
    <w:rsid w:val="006D7955"/>
    <w:rsid w:val="006E7D69"/>
    <w:rsid w:val="006F1F58"/>
    <w:rsid w:val="006F68E3"/>
    <w:rsid w:val="006F7087"/>
    <w:rsid w:val="00702F23"/>
    <w:rsid w:val="007067CE"/>
    <w:rsid w:val="007071D5"/>
    <w:rsid w:val="0071413D"/>
    <w:rsid w:val="00723AB2"/>
    <w:rsid w:val="00732C1A"/>
    <w:rsid w:val="007533AD"/>
    <w:rsid w:val="0075460A"/>
    <w:rsid w:val="007A23E7"/>
    <w:rsid w:val="007B7C82"/>
    <w:rsid w:val="007C6A5C"/>
    <w:rsid w:val="007D3709"/>
    <w:rsid w:val="007E52F4"/>
    <w:rsid w:val="007F17BE"/>
    <w:rsid w:val="007F517A"/>
    <w:rsid w:val="007F64BE"/>
    <w:rsid w:val="00816A5E"/>
    <w:rsid w:val="00836684"/>
    <w:rsid w:val="00862F12"/>
    <w:rsid w:val="00864FFC"/>
    <w:rsid w:val="00872D18"/>
    <w:rsid w:val="008B215E"/>
    <w:rsid w:val="008B4FA2"/>
    <w:rsid w:val="008D1252"/>
    <w:rsid w:val="008E0B96"/>
    <w:rsid w:val="008E1E70"/>
    <w:rsid w:val="008E6E60"/>
    <w:rsid w:val="008F436B"/>
    <w:rsid w:val="0092345C"/>
    <w:rsid w:val="00930489"/>
    <w:rsid w:val="00976CF4"/>
    <w:rsid w:val="00977A43"/>
    <w:rsid w:val="00992AE7"/>
    <w:rsid w:val="00996377"/>
    <w:rsid w:val="009D043D"/>
    <w:rsid w:val="009F7519"/>
    <w:rsid w:val="00A00CF5"/>
    <w:rsid w:val="00A1010D"/>
    <w:rsid w:val="00A23519"/>
    <w:rsid w:val="00A317B6"/>
    <w:rsid w:val="00A7418D"/>
    <w:rsid w:val="00A770A4"/>
    <w:rsid w:val="00A91158"/>
    <w:rsid w:val="00A97A36"/>
    <w:rsid w:val="00AF16E8"/>
    <w:rsid w:val="00AF3301"/>
    <w:rsid w:val="00AF6ABB"/>
    <w:rsid w:val="00B065CE"/>
    <w:rsid w:val="00B243A2"/>
    <w:rsid w:val="00B33C46"/>
    <w:rsid w:val="00B618DC"/>
    <w:rsid w:val="00B80EE8"/>
    <w:rsid w:val="00B85890"/>
    <w:rsid w:val="00BA3C68"/>
    <w:rsid w:val="00BC6423"/>
    <w:rsid w:val="00BD41D9"/>
    <w:rsid w:val="00BF4688"/>
    <w:rsid w:val="00C23B45"/>
    <w:rsid w:val="00C30EF8"/>
    <w:rsid w:val="00C45A5F"/>
    <w:rsid w:val="00C83A48"/>
    <w:rsid w:val="00C85EBE"/>
    <w:rsid w:val="00C86BB0"/>
    <w:rsid w:val="00CC2885"/>
    <w:rsid w:val="00CC4E92"/>
    <w:rsid w:val="00CE1E24"/>
    <w:rsid w:val="00CF0544"/>
    <w:rsid w:val="00CF5222"/>
    <w:rsid w:val="00D03C72"/>
    <w:rsid w:val="00D116CA"/>
    <w:rsid w:val="00D122B2"/>
    <w:rsid w:val="00D21D50"/>
    <w:rsid w:val="00D53B80"/>
    <w:rsid w:val="00D62E1E"/>
    <w:rsid w:val="00D76389"/>
    <w:rsid w:val="00DA12FD"/>
    <w:rsid w:val="00DB05D0"/>
    <w:rsid w:val="00DB5F21"/>
    <w:rsid w:val="00DD69A7"/>
    <w:rsid w:val="00DE0032"/>
    <w:rsid w:val="00E039A5"/>
    <w:rsid w:val="00E05C50"/>
    <w:rsid w:val="00E3787B"/>
    <w:rsid w:val="00E50418"/>
    <w:rsid w:val="00E53B5B"/>
    <w:rsid w:val="00E86A00"/>
    <w:rsid w:val="00EA5757"/>
    <w:rsid w:val="00EB202F"/>
    <w:rsid w:val="00EF692F"/>
    <w:rsid w:val="00EF7C8A"/>
    <w:rsid w:val="00F272EE"/>
    <w:rsid w:val="00F273A7"/>
    <w:rsid w:val="00F33192"/>
    <w:rsid w:val="00F44057"/>
    <w:rsid w:val="00F471BA"/>
    <w:rsid w:val="00F5382F"/>
    <w:rsid w:val="00F538E2"/>
    <w:rsid w:val="00F55A8B"/>
    <w:rsid w:val="00F65B57"/>
    <w:rsid w:val="00F9184A"/>
    <w:rsid w:val="00F91D1F"/>
    <w:rsid w:val="00F95D40"/>
    <w:rsid w:val="00F96329"/>
    <w:rsid w:val="00FB7B8F"/>
    <w:rsid w:val="00FC1E29"/>
    <w:rsid w:val="00FC6712"/>
    <w:rsid w:val="00FF28B3"/>
    <w:rsid w:val="00FF5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717E4"/>
  <w15:chartTrackingRefBased/>
  <w15:docId w15:val="{D3FB7E9E-8122-4BC7-8350-D9647DC1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6CA"/>
    <w:pPr>
      <w:spacing w:after="120" w:line="240" w:lineRule="auto"/>
    </w:pPr>
    <w:rPr>
      <w:rFonts w:ascii="Arial" w:eastAsia="Times New Roman" w:hAnsi="Arial" w:cs="Times New Roman"/>
      <w:sz w:val="24"/>
      <w:szCs w:val="24"/>
      <w:lang w:eastAsia="de-DE"/>
    </w:rPr>
  </w:style>
  <w:style w:type="paragraph" w:styleId="berschrift1">
    <w:name w:val="heading 1"/>
    <w:basedOn w:val="Standard"/>
    <w:next w:val="Standard"/>
    <w:link w:val="berschrift1Zchn"/>
    <w:uiPriority w:val="9"/>
    <w:qFormat/>
    <w:rsid w:val="00D116CA"/>
    <w:pPr>
      <w:keepNext/>
      <w:keepLines/>
      <w:numPr>
        <w:numId w:val="1"/>
      </w:numPr>
      <w:spacing w:before="240" w:after="240"/>
      <w:ind w:left="431" w:hanging="431"/>
      <w:outlineLvl w:val="0"/>
    </w:pPr>
    <w:rPr>
      <w:rFonts w:eastAsiaTheme="majorEastAsia" w:cstheme="majorBidi"/>
      <w:b/>
      <w:sz w:val="32"/>
      <w:szCs w:val="32"/>
      <w:lang w:eastAsia="en-US"/>
    </w:rPr>
  </w:style>
  <w:style w:type="paragraph" w:styleId="berschrift2">
    <w:name w:val="heading 2"/>
    <w:basedOn w:val="Standard"/>
    <w:next w:val="Standard"/>
    <w:link w:val="berschrift2Zchn"/>
    <w:uiPriority w:val="9"/>
    <w:unhideWhenUsed/>
    <w:qFormat/>
    <w:rsid w:val="00D116CA"/>
    <w:pPr>
      <w:keepNext/>
      <w:keepLines/>
      <w:numPr>
        <w:ilvl w:val="1"/>
        <w:numId w:val="1"/>
      </w:numPr>
      <w:spacing w:before="240"/>
      <w:ind w:left="754" w:hanging="397"/>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FF5EE6"/>
    <w:pPr>
      <w:keepNext/>
      <w:keepLines/>
      <w:numPr>
        <w:ilvl w:val="2"/>
        <w:numId w:val="1"/>
      </w:numPr>
      <w:spacing w:before="40"/>
      <w:ind w:left="1287"/>
      <w:outlineLvl w:val="2"/>
    </w:pPr>
    <w:rPr>
      <w:rFonts w:eastAsiaTheme="majorEastAsia" w:cstheme="majorBidi"/>
      <w:b/>
    </w:rPr>
  </w:style>
  <w:style w:type="paragraph" w:styleId="berschrift4">
    <w:name w:val="heading 4"/>
    <w:basedOn w:val="Standard"/>
    <w:next w:val="Standard"/>
    <w:link w:val="berschrift4Zchn"/>
    <w:uiPriority w:val="9"/>
    <w:semiHidden/>
    <w:unhideWhenUsed/>
    <w:qFormat/>
    <w:rsid w:val="00B243A2"/>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B243A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B243A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B243A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B243A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B243A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16CA"/>
    <w:rPr>
      <w:rFonts w:ascii="Arial" w:eastAsiaTheme="majorEastAsia" w:hAnsi="Arial" w:cstheme="majorBidi"/>
      <w:b/>
      <w:sz w:val="32"/>
      <w:szCs w:val="32"/>
    </w:rPr>
  </w:style>
  <w:style w:type="paragraph" w:styleId="Fuzeile">
    <w:name w:val="footer"/>
    <w:basedOn w:val="Standard"/>
    <w:link w:val="FuzeileZchn"/>
    <w:rsid w:val="00B243A2"/>
    <w:pPr>
      <w:tabs>
        <w:tab w:val="center" w:pos="4536"/>
        <w:tab w:val="right" w:pos="9072"/>
      </w:tabs>
    </w:pPr>
  </w:style>
  <w:style w:type="character" w:customStyle="1" w:styleId="FuzeileZchn">
    <w:name w:val="Fußzeile Zchn"/>
    <w:basedOn w:val="Absatz-Standardschriftart"/>
    <w:link w:val="Fuzeile"/>
    <w:rsid w:val="00B243A2"/>
    <w:rPr>
      <w:rFonts w:ascii="Arial" w:eastAsia="Times New Roman" w:hAnsi="Arial" w:cs="Times New Roman"/>
      <w:sz w:val="24"/>
      <w:szCs w:val="24"/>
      <w:lang w:eastAsia="de-DE"/>
    </w:rPr>
  </w:style>
  <w:style w:type="character" w:styleId="Seitenzahl">
    <w:name w:val="page number"/>
    <w:basedOn w:val="Absatz-Standardschriftart"/>
    <w:rsid w:val="00B243A2"/>
  </w:style>
  <w:style w:type="character" w:customStyle="1" w:styleId="berschrift2Zchn">
    <w:name w:val="Überschrift 2 Zchn"/>
    <w:basedOn w:val="Absatz-Standardschriftart"/>
    <w:link w:val="berschrift2"/>
    <w:uiPriority w:val="9"/>
    <w:rsid w:val="00D116CA"/>
    <w:rPr>
      <w:rFonts w:ascii="Arial" w:eastAsiaTheme="majorEastAsia" w:hAnsi="Arial" w:cstheme="majorBidi"/>
      <w:b/>
      <w:sz w:val="28"/>
      <w:szCs w:val="26"/>
      <w:lang w:eastAsia="de-DE"/>
    </w:rPr>
  </w:style>
  <w:style w:type="character" w:customStyle="1" w:styleId="berschrift3Zchn">
    <w:name w:val="Überschrift 3 Zchn"/>
    <w:basedOn w:val="Absatz-Standardschriftart"/>
    <w:link w:val="berschrift3"/>
    <w:uiPriority w:val="9"/>
    <w:rsid w:val="00FF5EE6"/>
    <w:rPr>
      <w:rFonts w:ascii="Arial" w:eastAsiaTheme="majorEastAsia" w:hAnsi="Arial" w:cstheme="majorBidi"/>
      <w:b/>
      <w:sz w:val="24"/>
      <w:szCs w:val="24"/>
      <w:lang w:eastAsia="de-DE"/>
    </w:rPr>
  </w:style>
  <w:style w:type="character" w:customStyle="1" w:styleId="berschrift4Zchn">
    <w:name w:val="Überschrift 4 Zchn"/>
    <w:basedOn w:val="Absatz-Standardschriftart"/>
    <w:link w:val="berschrift4"/>
    <w:uiPriority w:val="9"/>
    <w:semiHidden/>
    <w:rsid w:val="00B243A2"/>
    <w:rPr>
      <w:rFonts w:asciiTheme="majorHAnsi" w:eastAsiaTheme="majorEastAsia" w:hAnsiTheme="majorHAnsi" w:cstheme="majorBidi"/>
      <w:i/>
      <w:iCs/>
      <w:color w:val="2F5496" w:themeColor="accent1" w:themeShade="BF"/>
      <w:sz w:val="24"/>
      <w:szCs w:val="24"/>
      <w:lang w:eastAsia="de-DE"/>
    </w:rPr>
  </w:style>
  <w:style w:type="character" w:customStyle="1" w:styleId="berschrift5Zchn">
    <w:name w:val="Überschrift 5 Zchn"/>
    <w:basedOn w:val="Absatz-Standardschriftart"/>
    <w:link w:val="berschrift5"/>
    <w:uiPriority w:val="9"/>
    <w:semiHidden/>
    <w:rsid w:val="00B243A2"/>
    <w:rPr>
      <w:rFonts w:asciiTheme="majorHAnsi" w:eastAsiaTheme="majorEastAsia" w:hAnsiTheme="majorHAnsi" w:cstheme="majorBidi"/>
      <w:color w:val="2F5496" w:themeColor="accent1" w:themeShade="BF"/>
      <w:sz w:val="24"/>
      <w:szCs w:val="24"/>
      <w:lang w:eastAsia="de-DE"/>
    </w:rPr>
  </w:style>
  <w:style w:type="character" w:customStyle="1" w:styleId="berschrift6Zchn">
    <w:name w:val="Überschrift 6 Zchn"/>
    <w:basedOn w:val="Absatz-Standardschriftart"/>
    <w:link w:val="berschrift6"/>
    <w:uiPriority w:val="9"/>
    <w:semiHidden/>
    <w:rsid w:val="00B243A2"/>
    <w:rPr>
      <w:rFonts w:asciiTheme="majorHAnsi" w:eastAsiaTheme="majorEastAsia" w:hAnsiTheme="majorHAnsi" w:cstheme="majorBidi"/>
      <w:color w:val="1F3763" w:themeColor="accent1" w:themeShade="7F"/>
      <w:sz w:val="24"/>
      <w:szCs w:val="24"/>
      <w:lang w:eastAsia="de-DE"/>
    </w:rPr>
  </w:style>
  <w:style w:type="character" w:customStyle="1" w:styleId="berschrift7Zchn">
    <w:name w:val="Überschrift 7 Zchn"/>
    <w:basedOn w:val="Absatz-Standardschriftart"/>
    <w:link w:val="berschrift7"/>
    <w:uiPriority w:val="9"/>
    <w:semiHidden/>
    <w:rsid w:val="00B243A2"/>
    <w:rPr>
      <w:rFonts w:asciiTheme="majorHAnsi" w:eastAsiaTheme="majorEastAsia" w:hAnsiTheme="majorHAnsi" w:cstheme="majorBidi"/>
      <w:i/>
      <w:iCs/>
      <w:color w:val="1F3763" w:themeColor="accent1" w:themeShade="7F"/>
      <w:sz w:val="24"/>
      <w:szCs w:val="24"/>
      <w:lang w:eastAsia="de-DE"/>
    </w:rPr>
  </w:style>
  <w:style w:type="character" w:customStyle="1" w:styleId="berschrift8Zchn">
    <w:name w:val="Überschrift 8 Zchn"/>
    <w:basedOn w:val="Absatz-Standardschriftart"/>
    <w:link w:val="berschrift8"/>
    <w:uiPriority w:val="9"/>
    <w:semiHidden/>
    <w:rsid w:val="00B243A2"/>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B243A2"/>
    <w:rPr>
      <w:rFonts w:asciiTheme="majorHAnsi" w:eastAsiaTheme="majorEastAsia" w:hAnsiTheme="majorHAnsi" w:cstheme="majorBidi"/>
      <w:i/>
      <w:iCs/>
      <w:color w:val="272727" w:themeColor="text1" w:themeTint="D8"/>
      <w:sz w:val="21"/>
      <w:szCs w:val="21"/>
      <w:lang w:eastAsia="de-DE"/>
    </w:rPr>
  </w:style>
  <w:style w:type="table" w:styleId="Tabellenraster">
    <w:name w:val="Table Grid"/>
    <w:basedOn w:val="NormaleTabelle"/>
    <w:uiPriority w:val="39"/>
    <w:rsid w:val="00976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762B9"/>
    <w:pPr>
      <w:ind w:left="720"/>
      <w:contextualSpacing/>
    </w:pPr>
  </w:style>
  <w:style w:type="paragraph" w:styleId="Beschriftung">
    <w:name w:val="caption"/>
    <w:basedOn w:val="Standard"/>
    <w:next w:val="Standard"/>
    <w:uiPriority w:val="35"/>
    <w:unhideWhenUsed/>
    <w:qFormat/>
    <w:rsid w:val="000762B9"/>
    <w:pPr>
      <w:spacing w:after="200"/>
    </w:pPr>
    <w:rPr>
      <w:i/>
      <w:iCs/>
      <w:color w:val="44546A" w:themeColor="text2"/>
      <w:sz w:val="18"/>
      <w:szCs w:val="18"/>
    </w:rPr>
  </w:style>
  <w:style w:type="character" w:styleId="Hyperlink">
    <w:name w:val="Hyperlink"/>
    <w:basedOn w:val="Absatz-Standardschriftart"/>
    <w:uiPriority w:val="99"/>
    <w:unhideWhenUsed/>
    <w:rsid w:val="00A770A4"/>
    <w:rPr>
      <w:color w:val="0563C1" w:themeColor="hyperlink"/>
      <w:u w:val="single"/>
    </w:rPr>
  </w:style>
  <w:style w:type="character" w:customStyle="1" w:styleId="UnresolvedMention">
    <w:name w:val="Unresolved Mention"/>
    <w:basedOn w:val="Absatz-Standardschriftart"/>
    <w:uiPriority w:val="99"/>
    <w:semiHidden/>
    <w:unhideWhenUsed/>
    <w:rsid w:val="00A770A4"/>
    <w:rPr>
      <w:color w:val="605E5C"/>
      <w:shd w:val="clear" w:color="auto" w:fill="E1DFDD"/>
    </w:rPr>
  </w:style>
  <w:style w:type="paragraph" w:styleId="Inhaltsverzeichnisberschrift">
    <w:name w:val="TOC Heading"/>
    <w:basedOn w:val="berschrift1"/>
    <w:next w:val="Standard"/>
    <w:uiPriority w:val="39"/>
    <w:unhideWhenUsed/>
    <w:qFormat/>
    <w:rsid w:val="000B42F0"/>
    <w:pPr>
      <w:numPr>
        <w:numId w:val="0"/>
      </w:numPr>
      <w:spacing w:after="0" w:line="259" w:lineRule="auto"/>
      <w:outlineLvl w:val="9"/>
    </w:pPr>
    <w:rPr>
      <w:b w:val="0"/>
      <w:lang w:eastAsia="de-DE"/>
    </w:rPr>
  </w:style>
  <w:style w:type="paragraph" w:styleId="Verzeichnis1">
    <w:name w:val="toc 1"/>
    <w:basedOn w:val="Standard"/>
    <w:next w:val="Standard"/>
    <w:autoRedefine/>
    <w:uiPriority w:val="39"/>
    <w:unhideWhenUsed/>
    <w:rsid w:val="000B42F0"/>
    <w:pPr>
      <w:spacing w:after="100"/>
    </w:pPr>
  </w:style>
  <w:style w:type="paragraph" w:styleId="Verzeichnis2">
    <w:name w:val="toc 2"/>
    <w:basedOn w:val="Standard"/>
    <w:next w:val="Standard"/>
    <w:autoRedefine/>
    <w:uiPriority w:val="39"/>
    <w:unhideWhenUsed/>
    <w:rsid w:val="000B42F0"/>
    <w:pPr>
      <w:spacing w:after="100"/>
      <w:ind w:left="240"/>
    </w:pPr>
  </w:style>
  <w:style w:type="paragraph" w:styleId="Verzeichnis3">
    <w:name w:val="toc 3"/>
    <w:basedOn w:val="Standard"/>
    <w:next w:val="Standard"/>
    <w:autoRedefine/>
    <w:uiPriority w:val="39"/>
    <w:unhideWhenUsed/>
    <w:rsid w:val="000B42F0"/>
    <w:pPr>
      <w:spacing w:after="100"/>
      <w:ind w:left="480"/>
    </w:pPr>
  </w:style>
  <w:style w:type="paragraph" w:styleId="Abbildungsverzeichnis">
    <w:name w:val="table of figures"/>
    <w:basedOn w:val="Standard"/>
    <w:next w:val="Standard"/>
    <w:uiPriority w:val="99"/>
    <w:unhideWhenUsed/>
    <w:rsid w:val="000B42F0"/>
    <w:pPr>
      <w:spacing w:after="0"/>
    </w:pPr>
  </w:style>
  <w:style w:type="paragraph" w:styleId="Kopfzeile">
    <w:name w:val="header"/>
    <w:basedOn w:val="Standard"/>
    <w:link w:val="KopfzeileZchn"/>
    <w:uiPriority w:val="99"/>
    <w:unhideWhenUsed/>
    <w:rsid w:val="00DA12FD"/>
    <w:pPr>
      <w:tabs>
        <w:tab w:val="center" w:pos="4536"/>
        <w:tab w:val="right" w:pos="9072"/>
      </w:tabs>
      <w:spacing w:after="0"/>
    </w:pPr>
  </w:style>
  <w:style w:type="character" w:customStyle="1" w:styleId="KopfzeileZchn">
    <w:name w:val="Kopfzeile Zchn"/>
    <w:basedOn w:val="Absatz-Standardschriftart"/>
    <w:link w:val="Kopfzeile"/>
    <w:uiPriority w:val="99"/>
    <w:rsid w:val="00DA12F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69A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69A7"/>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pengis.net/gml"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www.w3.org/2001/XMLSchema" TargetMode="Externa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image" Target="media/image1.pn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opengis.net/gml/3.2" TargetMode="Externa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DED8A-FB0A-49A8-AEC8-5221A121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8661</Words>
  <Characters>54569</Characters>
  <Application>Microsoft Office Word</Application>
  <DocSecurity>0</DocSecurity>
  <Lines>454</Lines>
  <Paragraphs>126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Benner</dc:creator>
  <cp:keywords/>
  <dc:description/>
  <cp:lastModifiedBy>Benner, Joachim (IAI)</cp:lastModifiedBy>
  <cp:revision>41</cp:revision>
  <cp:lastPrinted>2020-07-28T07:05:00Z</cp:lastPrinted>
  <dcterms:created xsi:type="dcterms:W3CDTF">2020-04-27T11:22:00Z</dcterms:created>
  <dcterms:modified xsi:type="dcterms:W3CDTF">2020-07-28T07:06:00Z</dcterms:modified>
</cp:coreProperties>
</file>